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B9" w:rsidRDefault="002E15B9" w:rsidP="00740BD0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>
        <w:rPr>
          <w:sz w:val="26"/>
          <w:szCs w:val="26"/>
        </w:rPr>
        <w:t>АДМИНИСТРАЦИЯ</w:t>
      </w:r>
      <w:r w:rsidR="00740BD0">
        <w:rPr>
          <w:sz w:val="26"/>
          <w:szCs w:val="26"/>
        </w:rPr>
        <w:t xml:space="preserve"> </w:t>
      </w:r>
      <w:r>
        <w:rPr>
          <w:sz w:val="26"/>
          <w:szCs w:val="26"/>
        </w:rPr>
        <w:t>КОПЕНКИНСКОГО СЕЛЬСКОГО ПОСЕЛЕНИЯ</w:t>
      </w:r>
    </w:p>
    <w:p w:rsidR="002E15B9" w:rsidRDefault="002E15B9" w:rsidP="002E15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РОССОШАНСКОГО МУНИЦИПАЛЬНОГО РАЙОНА </w:t>
      </w:r>
    </w:p>
    <w:p w:rsidR="002E15B9" w:rsidRDefault="002E15B9" w:rsidP="002E15B9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2E15B9" w:rsidRDefault="002E15B9" w:rsidP="00740BD0">
      <w:pPr>
        <w:rPr>
          <w:sz w:val="26"/>
          <w:szCs w:val="26"/>
        </w:rPr>
      </w:pPr>
    </w:p>
    <w:p w:rsidR="002E15B9" w:rsidRDefault="002E15B9" w:rsidP="002E15B9">
      <w:pPr>
        <w:shd w:val="clear" w:color="auto" w:fill="FFFFFF"/>
        <w:ind w:right="2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2E15B9" w:rsidRDefault="002E15B9" w:rsidP="002E15B9">
      <w:pPr>
        <w:shd w:val="clear" w:color="auto" w:fill="FFFFFF"/>
        <w:ind w:right="24"/>
        <w:jc w:val="center"/>
        <w:rPr>
          <w:sz w:val="26"/>
          <w:szCs w:val="26"/>
        </w:rPr>
      </w:pPr>
    </w:p>
    <w:p w:rsidR="002E15B9" w:rsidRDefault="00740BD0" w:rsidP="002E15B9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От  1</w:t>
      </w:r>
      <w:r w:rsidR="00E63900">
        <w:rPr>
          <w:spacing w:val="-14"/>
          <w:sz w:val="26"/>
          <w:szCs w:val="26"/>
          <w:u w:val="single"/>
        </w:rPr>
        <w:t>4.03</w:t>
      </w:r>
      <w:r>
        <w:rPr>
          <w:spacing w:val="-14"/>
          <w:sz w:val="26"/>
          <w:szCs w:val="26"/>
          <w:u w:val="single"/>
        </w:rPr>
        <w:t>.201</w:t>
      </w:r>
      <w:r w:rsidR="00E63900">
        <w:rPr>
          <w:spacing w:val="-14"/>
          <w:sz w:val="26"/>
          <w:szCs w:val="26"/>
          <w:u w:val="single"/>
        </w:rPr>
        <w:t>6</w:t>
      </w:r>
      <w:r>
        <w:rPr>
          <w:spacing w:val="-14"/>
          <w:sz w:val="26"/>
          <w:szCs w:val="26"/>
          <w:u w:val="single"/>
        </w:rPr>
        <w:t xml:space="preserve"> </w:t>
      </w:r>
      <w:r w:rsidR="002E15B9" w:rsidRPr="00740BD0">
        <w:rPr>
          <w:spacing w:val="-14"/>
          <w:sz w:val="26"/>
          <w:szCs w:val="26"/>
          <w:u w:val="single"/>
        </w:rPr>
        <w:t xml:space="preserve">года  </w:t>
      </w:r>
      <w:r w:rsidR="002E15B9" w:rsidRPr="00740BD0">
        <w:rPr>
          <w:sz w:val="26"/>
          <w:szCs w:val="26"/>
          <w:u w:val="single"/>
        </w:rPr>
        <w:t xml:space="preserve">№  </w:t>
      </w:r>
      <w:r w:rsidR="00E63900">
        <w:rPr>
          <w:sz w:val="26"/>
          <w:szCs w:val="26"/>
          <w:u w:val="single"/>
        </w:rPr>
        <w:t>20</w:t>
      </w:r>
      <w:r w:rsidR="002E15B9">
        <w:rPr>
          <w:sz w:val="26"/>
          <w:szCs w:val="26"/>
          <w:u w:val="single"/>
        </w:rPr>
        <w:t xml:space="preserve">   </w:t>
      </w:r>
    </w:p>
    <w:p w:rsidR="002E15B9" w:rsidRDefault="002E15B9" w:rsidP="002E15B9">
      <w:pPr>
        <w:shd w:val="clear" w:color="auto" w:fill="FFFFFF"/>
        <w:rPr>
          <w:spacing w:val="-9"/>
        </w:rPr>
      </w:pPr>
      <w:r>
        <w:rPr>
          <w:spacing w:val="-9"/>
        </w:rPr>
        <w:t xml:space="preserve">               п</w:t>
      </w:r>
      <w:r w:rsidR="00740BD0">
        <w:rPr>
          <w:spacing w:val="-9"/>
        </w:rPr>
        <w:t>ос</w:t>
      </w:r>
      <w:r>
        <w:rPr>
          <w:spacing w:val="-9"/>
        </w:rPr>
        <w:t xml:space="preserve">. </w:t>
      </w:r>
      <w:proofErr w:type="spellStart"/>
      <w:r>
        <w:rPr>
          <w:spacing w:val="-9"/>
        </w:rPr>
        <w:t>Копенкина</w:t>
      </w:r>
      <w:proofErr w:type="spellEnd"/>
      <w:r>
        <w:rPr>
          <w:spacing w:val="-9"/>
        </w:rPr>
        <w:t xml:space="preserve"> </w:t>
      </w:r>
    </w:p>
    <w:p w:rsidR="002E15B9" w:rsidRDefault="002E15B9" w:rsidP="002E15B9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2E15B9" w:rsidTr="00740BD0">
        <w:trPr>
          <w:trHeight w:val="1378"/>
        </w:trPr>
        <w:tc>
          <w:tcPr>
            <w:tcW w:w="4361" w:type="dxa"/>
          </w:tcPr>
          <w:p w:rsidR="002E15B9" w:rsidRDefault="00E63900" w:rsidP="00E63900">
            <w:pPr>
              <w:rPr>
                <w:kern w:val="28"/>
                <w:sz w:val="26"/>
                <w:szCs w:val="26"/>
              </w:rPr>
            </w:pPr>
            <w:proofErr w:type="spellStart"/>
            <w:r>
              <w:rPr>
                <w:kern w:val="28"/>
                <w:sz w:val="26"/>
                <w:szCs w:val="26"/>
              </w:rPr>
              <w:t>Овнесении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изменений в  муниципальную программу</w:t>
            </w:r>
            <w:r w:rsidR="002E15B9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="002E15B9">
              <w:rPr>
                <w:kern w:val="28"/>
                <w:sz w:val="26"/>
                <w:szCs w:val="26"/>
              </w:rPr>
              <w:t>Копенкинского</w:t>
            </w:r>
            <w:proofErr w:type="spellEnd"/>
            <w:r w:rsidR="00740BD0">
              <w:rPr>
                <w:kern w:val="28"/>
                <w:sz w:val="26"/>
                <w:szCs w:val="26"/>
              </w:rPr>
              <w:t xml:space="preserve"> </w:t>
            </w:r>
            <w:r w:rsidR="002E15B9">
              <w:rPr>
                <w:kern w:val="28"/>
                <w:sz w:val="26"/>
                <w:szCs w:val="26"/>
              </w:rPr>
              <w:t>сельского поселения «</w:t>
            </w:r>
            <w:r w:rsidR="002E15B9">
              <w:rPr>
                <w:sz w:val="26"/>
                <w:szCs w:val="26"/>
              </w:rPr>
              <w:t xml:space="preserve">Муниципальное управление и гражданское общество </w:t>
            </w:r>
            <w:proofErr w:type="spellStart"/>
            <w:r w:rsidR="002E15B9">
              <w:rPr>
                <w:sz w:val="26"/>
                <w:szCs w:val="26"/>
              </w:rPr>
              <w:t>Копенкинского</w:t>
            </w:r>
            <w:proofErr w:type="spellEnd"/>
            <w:r w:rsidR="002E15B9">
              <w:rPr>
                <w:sz w:val="26"/>
                <w:szCs w:val="26"/>
              </w:rPr>
              <w:t xml:space="preserve"> сельского поселения</w:t>
            </w:r>
            <w:r w:rsidR="002E15B9">
              <w:rPr>
                <w:kern w:val="28"/>
                <w:sz w:val="26"/>
                <w:szCs w:val="26"/>
              </w:rPr>
              <w:t>» на 2014 – 2019 годы</w:t>
            </w:r>
          </w:p>
        </w:tc>
        <w:tc>
          <w:tcPr>
            <w:tcW w:w="5205" w:type="dxa"/>
          </w:tcPr>
          <w:p w:rsidR="002E15B9" w:rsidRDefault="002E15B9" w:rsidP="00740BD0">
            <w:pPr>
              <w:rPr>
                <w:kern w:val="28"/>
                <w:sz w:val="26"/>
                <w:szCs w:val="26"/>
              </w:rPr>
            </w:pPr>
          </w:p>
          <w:p w:rsidR="002E15B9" w:rsidRDefault="002E15B9" w:rsidP="00740BD0">
            <w:pPr>
              <w:rPr>
                <w:kern w:val="28"/>
                <w:sz w:val="26"/>
                <w:szCs w:val="26"/>
              </w:rPr>
            </w:pPr>
          </w:p>
        </w:tc>
      </w:tr>
    </w:tbl>
    <w:p w:rsidR="002E15B9" w:rsidRDefault="002E15B9" w:rsidP="002E15B9">
      <w:pPr>
        <w:shd w:val="clear" w:color="auto" w:fill="FFFFFF"/>
        <w:rPr>
          <w:spacing w:val="-12"/>
          <w:sz w:val="26"/>
          <w:szCs w:val="26"/>
        </w:rPr>
      </w:pPr>
    </w:p>
    <w:p w:rsidR="002E15B9" w:rsidRDefault="002E15B9" w:rsidP="002E15B9">
      <w:pPr>
        <w:ind w:right="-148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F434A8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F434A8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F434A8">
        <w:rPr>
          <w:sz w:val="26"/>
          <w:szCs w:val="26"/>
        </w:rPr>
        <w:t xml:space="preserve">.2013 года № </w:t>
      </w:r>
      <w:r>
        <w:rPr>
          <w:sz w:val="26"/>
          <w:szCs w:val="26"/>
        </w:rPr>
        <w:t>39</w:t>
      </w:r>
      <w:r w:rsidRPr="00F434A8">
        <w:rPr>
          <w:sz w:val="26"/>
          <w:szCs w:val="26"/>
        </w:rPr>
        <w:t xml:space="preserve">  «</w:t>
      </w:r>
      <w:r w:rsidRPr="00F434A8">
        <w:rPr>
          <w:kern w:val="28"/>
          <w:sz w:val="26"/>
          <w:szCs w:val="26"/>
        </w:rPr>
        <w:t>О порядке разработки, реализации и оценки эффективности</w:t>
      </w:r>
      <w:r>
        <w:rPr>
          <w:kern w:val="28"/>
          <w:sz w:val="26"/>
          <w:szCs w:val="26"/>
        </w:rPr>
        <w:t xml:space="preserve">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 от 13..11.2013 года </w:t>
      </w:r>
      <w:r>
        <w:rPr>
          <w:sz w:val="26"/>
          <w:szCs w:val="26"/>
        </w:rPr>
        <w:t xml:space="preserve"> № 41 </w:t>
      </w:r>
      <w:r>
        <w:rPr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>
        <w:rPr>
          <w:kern w:val="28"/>
          <w:sz w:val="26"/>
          <w:szCs w:val="26"/>
        </w:rPr>
        <w:t xml:space="preserve"> сельского поселения», и </w:t>
      </w:r>
      <w:r>
        <w:rPr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поселения, администрация  </w:t>
      </w:r>
      <w:proofErr w:type="spellStart"/>
      <w:r>
        <w:rPr>
          <w:sz w:val="26"/>
          <w:szCs w:val="26"/>
        </w:rPr>
        <w:t>Копенкинского</w:t>
      </w:r>
      <w:proofErr w:type="spellEnd"/>
      <w:proofErr w:type="gramEnd"/>
      <w:r>
        <w:rPr>
          <w:sz w:val="26"/>
          <w:szCs w:val="26"/>
        </w:rPr>
        <w:t xml:space="preserve"> сельского поселения</w:t>
      </w:r>
    </w:p>
    <w:p w:rsidR="002E15B9" w:rsidRDefault="002E15B9" w:rsidP="002E15B9">
      <w:pPr>
        <w:jc w:val="both"/>
        <w:rPr>
          <w:sz w:val="26"/>
          <w:szCs w:val="26"/>
        </w:rPr>
      </w:pPr>
    </w:p>
    <w:p w:rsidR="002E15B9" w:rsidRDefault="002E15B9" w:rsidP="002E15B9">
      <w:pPr>
        <w:shd w:val="clear" w:color="auto" w:fill="FFFFFF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2E15B9" w:rsidRDefault="002E15B9" w:rsidP="002E15B9">
      <w:pPr>
        <w:shd w:val="clear" w:color="auto" w:fill="FFFFFF"/>
        <w:jc w:val="both"/>
        <w:rPr>
          <w:sz w:val="26"/>
          <w:szCs w:val="26"/>
        </w:rPr>
      </w:pP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63900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 xml:space="preserve">муниципальную программу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«Муниципальное управление и гражданское общество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поселения» на 2014 – 2019 годы согласно приложению к настоящему постановлению.</w:t>
      </w:r>
    </w:p>
    <w:p w:rsidR="002E15B9" w:rsidRDefault="00E63900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15B9">
        <w:rPr>
          <w:sz w:val="26"/>
          <w:szCs w:val="26"/>
        </w:rPr>
        <w:t xml:space="preserve">. Настоящее постановление подлежит  опубликованию  в «Вестнике муниципальных правовых актов </w:t>
      </w:r>
      <w:proofErr w:type="spellStart"/>
      <w:r w:rsidR="002E15B9">
        <w:rPr>
          <w:sz w:val="26"/>
          <w:szCs w:val="26"/>
        </w:rPr>
        <w:t>Копенкинского</w:t>
      </w:r>
      <w:proofErr w:type="spellEnd"/>
      <w:r w:rsidR="002E15B9">
        <w:rPr>
          <w:sz w:val="26"/>
          <w:szCs w:val="26"/>
        </w:rPr>
        <w:t xml:space="preserve"> сельского поселения </w:t>
      </w:r>
      <w:proofErr w:type="spellStart"/>
      <w:r w:rsidR="002E15B9">
        <w:rPr>
          <w:sz w:val="26"/>
          <w:szCs w:val="26"/>
        </w:rPr>
        <w:t>Россошанского</w:t>
      </w:r>
      <w:proofErr w:type="spellEnd"/>
      <w:r w:rsidR="002E15B9">
        <w:rPr>
          <w:sz w:val="26"/>
          <w:szCs w:val="26"/>
        </w:rPr>
        <w:t xml:space="preserve"> муниципального района Воронежской области.</w:t>
      </w:r>
    </w:p>
    <w:p w:rsidR="002E15B9" w:rsidRDefault="002E15B9" w:rsidP="002E15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E63900">
        <w:rPr>
          <w:sz w:val="26"/>
          <w:szCs w:val="26"/>
        </w:rPr>
        <w:t>Омельченко Н</w:t>
      </w:r>
      <w:r>
        <w:rPr>
          <w:sz w:val="26"/>
          <w:szCs w:val="26"/>
        </w:rPr>
        <w:t>.Н.</w:t>
      </w:r>
    </w:p>
    <w:p w:rsidR="002E15B9" w:rsidRDefault="002E15B9" w:rsidP="002E15B9">
      <w:pPr>
        <w:jc w:val="both"/>
        <w:rPr>
          <w:sz w:val="26"/>
          <w:szCs w:val="26"/>
        </w:rPr>
      </w:pPr>
    </w:p>
    <w:p w:rsidR="002E15B9" w:rsidRDefault="002E15B9" w:rsidP="002E15B9">
      <w:pPr>
        <w:rPr>
          <w:sz w:val="26"/>
          <w:szCs w:val="26"/>
        </w:rPr>
      </w:pPr>
    </w:p>
    <w:p w:rsidR="00740BD0" w:rsidRDefault="00740BD0" w:rsidP="002E15B9">
      <w:pPr>
        <w:rPr>
          <w:sz w:val="26"/>
          <w:szCs w:val="26"/>
        </w:rPr>
      </w:pPr>
    </w:p>
    <w:p w:rsidR="00740BD0" w:rsidRDefault="00740BD0" w:rsidP="002E15B9">
      <w:pPr>
        <w:rPr>
          <w:sz w:val="26"/>
          <w:szCs w:val="26"/>
        </w:rPr>
      </w:pPr>
    </w:p>
    <w:p w:rsidR="002E15B9" w:rsidRDefault="002E15B9" w:rsidP="002E15B9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</w:t>
      </w:r>
    </w:p>
    <w:p w:rsidR="002E15B9" w:rsidRDefault="002E15B9" w:rsidP="002E15B9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</w:t>
      </w:r>
      <w:r w:rsidR="00CB20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</w:t>
      </w:r>
      <w:r w:rsidR="00E63900">
        <w:rPr>
          <w:sz w:val="26"/>
          <w:szCs w:val="26"/>
        </w:rPr>
        <w:t xml:space="preserve">                               Н</w:t>
      </w:r>
      <w:r>
        <w:rPr>
          <w:sz w:val="26"/>
          <w:szCs w:val="26"/>
        </w:rPr>
        <w:t xml:space="preserve">.Н. </w:t>
      </w:r>
      <w:r w:rsidR="00E63900">
        <w:rPr>
          <w:sz w:val="26"/>
          <w:szCs w:val="26"/>
        </w:rPr>
        <w:t>Омельченко</w:t>
      </w:r>
      <w:r>
        <w:rPr>
          <w:sz w:val="26"/>
          <w:szCs w:val="26"/>
        </w:rPr>
        <w:t xml:space="preserve">          </w:t>
      </w:r>
    </w:p>
    <w:p w:rsidR="002E15B9" w:rsidRDefault="002E15B9" w:rsidP="002E15B9"/>
    <w:p w:rsidR="002E15B9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E15B9" w:rsidRDefault="002E15B9" w:rsidP="002E15B9">
      <w:pPr>
        <w:jc w:val="both"/>
        <w:rPr>
          <w:sz w:val="24"/>
          <w:szCs w:val="24"/>
        </w:rPr>
      </w:pPr>
    </w:p>
    <w:p w:rsidR="002E15B9" w:rsidRDefault="002E15B9" w:rsidP="002E15B9">
      <w:pPr>
        <w:jc w:val="both"/>
        <w:rPr>
          <w:sz w:val="24"/>
          <w:szCs w:val="24"/>
        </w:rPr>
      </w:pPr>
    </w:p>
    <w:p w:rsidR="002E15B9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E63900" w:rsidRDefault="002E15B9" w:rsidP="002E15B9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63900" w:rsidRDefault="00E63900" w:rsidP="002E15B9">
      <w:pPr>
        <w:ind w:left="6372" w:firstLine="708"/>
        <w:jc w:val="both"/>
        <w:rPr>
          <w:sz w:val="24"/>
          <w:szCs w:val="24"/>
        </w:rPr>
      </w:pPr>
    </w:p>
    <w:p w:rsidR="00E63900" w:rsidRDefault="00E63900" w:rsidP="002E15B9">
      <w:pPr>
        <w:ind w:left="6372" w:firstLine="708"/>
        <w:jc w:val="both"/>
        <w:rPr>
          <w:sz w:val="24"/>
          <w:szCs w:val="24"/>
        </w:rPr>
      </w:pPr>
    </w:p>
    <w:p w:rsidR="002E15B9" w:rsidRPr="00F34409" w:rsidRDefault="002E15B9" w:rsidP="002E15B9">
      <w:pPr>
        <w:ind w:left="6372"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lastRenderedPageBreak/>
        <w:t>Приложение</w:t>
      </w:r>
      <w:r w:rsidRPr="00F434A8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bCs/>
          <w:spacing w:val="-1"/>
          <w:sz w:val="24"/>
          <w:szCs w:val="24"/>
        </w:rPr>
        <w:t>Копенкинского</w:t>
      </w:r>
      <w:proofErr w:type="spellEnd"/>
      <w:r w:rsidRPr="00032D61">
        <w:rPr>
          <w:bCs/>
          <w:spacing w:val="-1"/>
          <w:sz w:val="24"/>
          <w:szCs w:val="24"/>
        </w:rPr>
        <w:t xml:space="preserve"> сельского поселения</w:t>
      </w:r>
    </w:p>
    <w:p w:rsidR="002E15B9" w:rsidRPr="001F6F64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</w:t>
      </w:r>
      <w:r w:rsidR="00740BD0">
        <w:rPr>
          <w:bCs/>
          <w:spacing w:val="-1"/>
          <w:sz w:val="24"/>
          <w:szCs w:val="24"/>
        </w:rPr>
        <w:t>от 1</w:t>
      </w:r>
      <w:r w:rsidR="00E63900">
        <w:rPr>
          <w:bCs/>
          <w:spacing w:val="-1"/>
          <w:sz w:val="24"/>
          <w:szCs w:val="24"/>
        </w:rPr>
        <w:t>4</w:t>
      </w:r>
      <w:r w:rsidR="00740BD0">
        <w:rPr>
          <w:bCs/>
          <w:spacing w:val="-1"/>
          <w:sz w:val="24"/>
          <w:szCs w:val="24"/>
        </w:rPr>
        <w:t>.0</w:t>
      </w:r>
      <w:r w:rsidR="00E63900">
        <w:rPr>
          <w:bCs/>
          <w:spacing w:val="-1"/>
          <w:sz w:val="24"/>
          <w:szCs w:val="24"/>
        </w:rPr>
        <w:t>3</w:t>
      </w:r>
      <w:r w:rsidRPr="00740BD0">
        <w:rPr>
          <w:bCs/>
          <w:spacing w:val="-1"/>
          <w:sz w:val="24"/>
          <w:szCs w:val="24"/>
        </w:rPr>
        <w:t>.201</w:t>
      </w:r>
      <w:r w:rsidR="00E63900">
        <w:rPr>
          <w:bCs/>
          <w:spacing w:val="-1"/>
          <w:sz w:val="24"/>
          <w:szCs w:val="24"/>
        </w:rPr>
        <w:t>6</w:t>
      </w:r>
      <w:r w:rsidRPr="00740BD0">
        <w:rPr>
          <w:bCs/>
          <w:spacing w:val="-1"/>
          <w:sz w:val="24"/>
          <w:szCs w:val="24"/>
        </w:rPr>
        <w:t xml:space="preserve">г. № </w:t>
      </w:r>
      <w:r w:rsidR="00E63900">
        <w:rPr>
          <w:bCs/>
          <w:spacing w:val="-1"/>
          <w:sz w:val="24"/>
          <w:szCs w:val="24"/>
        </w:rPr>
        <w:t>20</w:t>
      </w:r>
    </w:p>
    <w:p w:rsidR="002E15B9" w:rsidRPr="00032D61" w:rsidRDefault="002E15B9" w:rsidP="002E15B9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32D61"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E15B9" w:rsidRPr="00740BD0" w:rsidRDefault="002E15B9" w:rsidP="002E15B9">
      <w:pPr>
        <w:widowControl/>
        <w:autoSpaceDE/>
        <w:autoSpaceDN/>
        <w:adjustRightInd/>
        <w:jc w:val="right"/>
        <w:rPr>
          <w:b/>
          <w:bCs/>
          <w:spacing w:val="-1"/>
          <w:sz w:val="26"/>
          <w:szCs w:val="26"/>
        </w:rPr>
      </w:pPr>
    </w:p>
    <w:p w:rsidR="002E15B9" w:rsidRPr="00740BD0" w:rsidRDefault="002E15B9" w:rsidP="002E15B9">
      <w:pPr>
        <w:widowControl/>
        <w:autoSpaceDE/>
        <w:autoSpaceDN/>
        <w:adjustRightInd/>
        <w:jc w:val="center"/>
        <w:rPr>
          <w:b/>
          <w:bCs/>
          <w:spacing w:val="-1"/>
          <w:sz w:val="26"/>
          <w:szCs w:val="26"/>
        </w:rPr>
      </w:pPr>
      <w:r w:rsidRPr="00740BD0">
        <w:rPr>
          <w:b/>
          <w:bCs/>
          <w:spacing w:val="-1"/>
          <w:sz w:val="26"/>
          <w:szCs w:val="26"/>
        </w:rPr>
        <w:t xml:space="preserve">МУНИЦИПАЛЬНАЯ ПРОГРАММА </w:t>
      </w:r>
    </w:p>
    <w:p w:rsidR="002E15B9" w:rsidRPr="00740BD0" w:rsidRDefault="002E15B9" w:rsidP="002E15B9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740BD0">
        <w:rPr>
          <w:b/>
          <w:sz w:val="26"/>
          <w:szCs w:val="26"/>
        </w:rPr>
        <w:t>«МУНИЦИПАЛЬНОЕ УПРАВЛЕНИЕ И ГРАЖДАНСКОЕ ОБЩЕСТВО</w:t>
      </w:r>
      <w:r w:rsidRPr="00740BD0">
        <w:rPr>
          <w:b/>
          <w:bCs/>
          <w:sz w:val="26"/>
          <w:szCs w:val="26"/>
        </w:rPr>
        <w:t xml:space="preserve"> </w:t>
      </w:r>
    </w:p>
    <w:p w:rsidR="002E15B9" w:rsidRPr="00740BD0" w:rsidRDefault="00740BD0" w:rsidP="002E15B9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КОПЕНКИНСКОЕ СЕЛЬСКОЕ ПОСЕЛЕНИЕ</w:t>
      </w:r>
      <w:r w:rsidR="002E15B9" w:rsidRPr="00740BD0">
        <w:rPr>
          <w:b/>
          <w:sz w:val="26"/>
          <w:szCs w:val="26"/>
        </w:rPr>
        <w:t>»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6"/>
          <w:szCs w:val="26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sz w:val="26"/>
          <w:szCs w:val="26"/>
        </w:rPr>
      </w:pPr>
      <w:proofErr w:type="gramStart"/>
      <w:r w:rsidRPr="00740BD0">
        <w:rPr>
          <w:b/>
          <w:bCs/>
          <w:sz w:val="26"/>
          <w:szCs w:val="26"/>
        </w:rPr>
        <w:t>П</w:t>
      </w:r>
      <w:proofErr w:type="gramEnd"/>
      <w:r w:rsidRPr="00740BD0">
        <w:rPr>
          <w:b/>
          <w:bCs/>
          <w:sz w:val="26"/>
          <w:szCs w:val="26"/>
        </w:rPr>
        <w:t xml:space="preserve"> А С П О Р Т</w:t>
      </w:r>
    </w:p>
    <w:p w:rsidR="002E15B9" w:rsidRPr="00740BD0" w:rsidRDefault="002E15B9" w:rsidP="002E15B9">
      <w:pPr>
        <w:shd w:val="clear" w:color="auto" w:fill="FFFFFF"/>
        <w:ind w:left="643"/>
        <w:jc w:val="center"/>
        <w:rPr>
          <w:sz w:val="26"/>
          <w:szCs w:val="26"/>
        </w:rPr>
      </w:pPr>
      <w:r w:rsidRPr="00740BD0">
        <w:rPr>
          <w:b/>
          <w:bCs/>
          <w:spacing w:val="-1"/>
          <w:sz w:val="26"/>
          <w:szCs w:val="26"/>
        </w:rPr>
        <w:t xml:space="preserve">муниципальной программы 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sz w:val="26"/>
          <w:szCs w:val="26"/>
        </w:rPr>
      </w:pPr>
      <w:r w:rsidRPr="00740BD0">
        <w:rPr>
          <w:b/>
          <w:bCs/>
          <w:sz w:val="26"/>
          <w:szCs w:val="26"/>
        </w:rPr>
        <w:t>«Муниципальное у</w:t>
      </w:r>
      <w:r w:rsidRPr="00740BD0">
        <w:rPr>
          <w:b/>
          <w:sz w:val="26"/>
          <w:szCs w:val="26"/>
        </w:rPr>
        <w:t>правление и гражданское общество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sz w:val="26"/>
          <w:szCs w:val="26"/>
        </w:rPr>
      </w:pPr>
      <w:r w:rsidRPr="00740BD0">
        <w:rPr>
          <w:b/>
          <w:bCs/>
          <w:sz w:val="26"/>
          <w:szCs w:val="26"/>
        </w:rPr>
        <w:t xml:space="preserve"> </w:t>
      </w:r>
      <w:proofErr w:type="spellStart"/>
      <w:r w:rsidRPr="00740BD0">
        <w:rPr>
          <w:b/>
          <w:bCs/>
          <w:sz w:val="26"/>
          <w:szCs w:val="26"/>
        </w:rPr>
        <w:t>Копенкинского</w:t>
      </w:r>
      <w:proofErr w:type="spellEnd"/>
      <w:r w:rsidRPr="00740BD0">
        <w:rPr>
          <w:b/>
          <w:bCs/>
          <w:sz w:val="26"/>
          <w:szCs w:val="26"/>
        </w:rPr>
        <w:t xml:space="preserve"> сельского поселения»</w:t>
      </w:r>
    </w:p>
    <w:p w:rsidR="002E15B9" w:rsidRPr="00032D61" w:rsidRDefault="002E15B9" w:rsidP="002E15B9">
      <w:pPr>
        <w:shd w:val="clear" w:color="auto" w:fill="FFFFFF"/>
        <w:ind w:left="3456"/>
        <w:rPr>
          <w:sz w:val="24"/>
          <w:szCs w:val="24"/>
        </w:rPr>
      </w:pPr>
      <w:r w:rsidRPr="00032D61">
        <w:rPr>
          <w:sz w:val="24"/>
          <w:szCs w:val="24"/>
        </w:rPr>
        <w:t>(далее – муниципальная программа)</w:t>
      </w:r>
    </w:p>
    <w:p w:rsidR="002E15B9" w:rsidRPr="00032D61" w:rsidRDefault="002E15B9" w:rsidP="002E15B9">
      <w:pPr>
        <w:shd w:val="clear" w:color="auto" w:fill="FFFFFF"/>
        <w:ind w:left="3456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820"/>
        <w:gridCol w:w="6"/>
        <w:gridCol w:w="1200"/>
        <w:gridCol w:w="9"/>
        <w:gridCol w:w="1071"/>
        <w:gridCol w:w="9"/>
        <w:gridCol w:w="1065"/>
        <w:gridCol w:w="6"/>
        <w:gridCol w:w="1200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32D61">
              <w:rPr>
                <w:bCs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Подпрограмма 1.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«</w:t>
            </w:r>
            <w:r w:rsidRPr="00032D61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32D61">
              <w:rPr>
                <w:sz w:val="24"/>
                <w:szCs w:val="24"/>
              </w:rPr>
              <w:t>».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Основные мероприятия</w:t>
            </w:r>
            <w:r>
              <w:rPr>
                <w:sz w:val="24"/>
                <w:szCs w:val="24"/>
              </w:rPr>
              <w:t>: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обеспечение функций органов местного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032D61">
              <w:rPr>
                <w:sz w:val="24"/>
                <w:szCs w:val="24"/>
              </w:rPr>
              <w:t>амоуправления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обеспечение деятельности главы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обеспечение </w:t>
            </w:r>
            <w:r w:rsidRPr="00032D61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я</w:t>
            </w:r>
            <w:r w:rsidRPr="00032D61">
              <w:rPr>
                <w:sz w:val="24"/>
                <w:szCs w:val="24"/>
              </w:rPr>
              <w:t xml:space="preserve"> выборов в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- выполнение других расходных обязательств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>
              <w:rPr>
                <w:sz w:val="24"/>
                <w:szCs w:val="24"/>
              </w:rPr>
              <w:t>Копенкинском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 xml:space="preserve"> сельском поселении»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Основные мероприятия</w:t>
            </w:r>
            <w:r>
              <w:rPr>
                <w:sz w:val="24"/>
                <w:szCs w:val="24"/>
              </w:rPr>
              <w:t>: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- осуществление первичного воинского учета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«Социальная поддержка граждан»</w:t>
            </w:r>
          </w:p>
          <w:p w:rsidR="002E15B9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мероприятия:</w:t>
            </w:r>
          </w:p>
          <w:p w:rsidR="002E15B9" w:rsidRPr="00032D61" w:rsidRDefault="002E15B9" w:rsidP="00AB127A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доплаты к пенсиям </w:t>
            </w:r>
            <w:r w:rsidR="00AB127A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служащих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bCs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5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5"/>
                <w:sz w:val="24"/>
                <w:szCs w:val="24"/>
              </w:rPr>
              <w:t xml:space="preserve"> муниципального района полномочий по решению вопросов местного значения.</w:t>
            </w:r>
          </w:p>
        </w:tc>
      </w:tr>
      <w:tr w:rsidR="002E15B9" w:rsidRPr="00032D61" w:rsidTr="00740BD0">
        <w:trPr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1. Повышение уровня профессионализма, в том числе правовой подготовки муниципальных служащих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2. 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3. Привлечение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2E15B9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6. Обеспечение деятельности ВУР</w:t>
            </w:r>
          </w:p>
          <w:p w:rsidR="002E15B9" w:rsidRPr="00032D61" w:rsidRDefault="002E15B9" w:rsidP="00AB127A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доплаты к пенсиям </w:t>
            </w:r>
            <w:r w:rsidR="00AB127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2E15B9" w:rsidRPr="00032D61" w:rsidTr="00740BD0">
        <w:trPr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8B2A17" w:rsidRDefault="002E15B9" w:rsidP="00740BD0">
            <w:pPr>
              <w:shd w:val="clear" w:color="auto" w:fill="FFFFFF"/>
              <w:ind w:right="120"/>
              <w:rPr>
                <w:b/>
                <w:sz w:val="24"/>
                <w:szCs w:val="24"/>
              </w:rPr>
            </w:pPr>
            <w:r w:rsidRPr="008B2A17">
              <w:rPr>
                <w:b/>
                <w:bCs/>
                <w:sz w:val="24"/>
                <w:szCs w:val="24"/>
              </w:rPr>
              <w:t xml:space="preserve">Целевые </w:t>
            </w:r>
            <w:r w:rsidRPr="008B2A17">
              <w:rPr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8B2A17">
              <w:rPr>
                <w:b/>
                <w:bCs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</w:pPr>
            <w:r w:rsidRPr="00B26CDA">
              <w:rPr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 w:rsidRPr="00B26CDA">
              <w:rPr>
                <w:lang w:eastAsia="ru-RU"/>
              </w:rPr>
              <w:t xml:space="preserve"> сельского поселения, главы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 w:rsidRPr="00B26CDA">
              <w:rPr>
                <w:lang w:eastAsia="ru-RU"/>
              </w:rPr>
              <w:t xml:space="preserve"> сельского поселения,</w:t>
            </w:r>
            <w:r>
              <w:rPr>
                <w:lang w:eastAsia="ru-RU"/>
              </w:rPr>
              <w:t xml:space="preserve"> ВУР, </w:t>
            </w:r>
            <w:r w:rsidRPr="00B26CDA">
              <w:rPr>
                <w:lang w:eastAsia="ru-RU"/>
              </w:rPr>
              <w:t xml:space="preserve"> проведение выборов </w:t>
            </w:r>
            <w:r>
              <w:rPr>
                <w:lang w:eastAsia="ru-RU"/>
              </w:rPr>
              <w:t xml:space="preserve">в </w:t>
            </w:r>
            <w:r w:rsidRPr="00B26CDA">
              <w:rPr>
                <w:lang w:eastAsia="ru-RU"/>
              </w:rPr>
              <w:t>Совет народных депутатов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Копенкинского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B26CDA">
              <w:rPr>
                <w:lang w:eastAsia="ru-RU"/>
              </w:rPr>
              <w:t xml:space="preserve"> и выполнение других расходных обязательств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</w:pPr>
            <w:r w:rsidRPr="00032D61">
              <w:t xml:space="preserve"> Программа рассчитана на шесть лет  с  2014  по 2019 годы и осуществляется в два  этапа: </w:t>
            </w:r>
          </w:p>
          <w:p w:rsidR="002E15B9" w:rsidRPr="00032D61" w:rsidRDefault="002E15B9" w:rsidP="00740BD0">
            <w:pPr>
              <w:pStyle w:val="ConsPlusCell"/>
            </w:pPr>
            <w:r w:rsidRPr="00032D61">
              <w:t xml:space="preserve">                                I этап - 2014 - 2016 годы;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                        II этап - 2017 - 2019 годы.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Общий объем финансирования  муниципальной программы, 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-400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Областно</w:t>
            </w:r>
            <w:r>
              <w:rPr>
                <w:sz w:val="24"/>
                <w:szCs w:val="24"/>
              </w:rPr>
              <w:t>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7415,4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5895,3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2097,9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2039,3</w:t>
            </w: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3900">
              <w:rPr>
                <w:sz w:val="24"/>
                <w:szCs w:val="24"/>
              </w:rPr>
              <w:t>985,7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1985,7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3900">
              <w:rPr>
                <w:sz w:val="24"/>
                <w:szCs w:val="24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2E15B9">
              <w:rPr>
                <w:sz w:val="24"/>
                <w:szCs w:val="24"/>
              </w:rPr>
              <w:t>,6</w:t>
            </w:r>
          </w:p>
        </w:tc>
      </w:tr>
      <w:tr w:rsidR="002E15B9" w:rsidRPr="00032D61" w:rsidTr="00740BD0">
        <w:trPr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2031,2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E63900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</w:tr>
      <w:tr w:rsidR="002E15B9" w:rsidRPr="00032D61" w:rsidTr="00740BD0">
        <w:trPr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2595,6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2526,7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</w:t>
            </w:r>
          </w:p>
        </w:tc>
      </w:tr>
      <w:tr w:rsidR="002E15B9" w:rsidRPr="00032D61" w:rsidTr="00740BD0">
        <w:trPr>
          <w:trHeight w:val="33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</w:tr>
      <w:tr w:rsidR="002E15B9" w:rsidRPr="00032D61" w:rsidTr="00740BD0">
        <w:trPr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1.Повышение качества подготовки </w:t>
            </w:r>
            <w:r>
              <w:t xml:space="preserve">муниципальных </w:t>
            </w:r>
            <w:r w:rsidRPr="00032D61">
              <w:t>нормативных правовых актов органов местного самоуправления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</w:tc>
      </w:tr>
    </w:tbl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1.  Общая характеристика сферы реализации муниципальной программы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b/>
          <w:sz w:val="24"/>
          <w:szCs w:val="24"/>
        </w:rPr>
        <w:tab/>
      </w:r>
      <w:r w:rsidRPr="00032D61">
        <w:rPr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В Российской Федерации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proofErr w:type="gramStart"/>
      <w:r w:rsidRPr="00032D61">
        <w:rPr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>
        <w:rPr>
          <w:sz w:val="24"/>
          <w:szCs w:val="24"/>
        </w:rPr>
        <w:t>Копенкинском</w:t>
      </w:r>
      <w:proofErr w:type="spellEnd"/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</w:t>
      </w:r>
      <w:r w:rsidRPr="00032D6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032D61">
        <w:rPr>
          <w:sz w:val="24"/>
          <w:szCs w:val="24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 w:rsidRPr="00032D61">
        <w:rPr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</w:t>
      </w:r>
      <w:r>
        <w:rPr>
          <w:b/>
          <w:sz w:val="24"/>
          <w:szCs w:val="24"/>
        </w:rPr>
        <w:t>казатели (индикаторы) достижения</w:t>
      </w:r>
      <w:r w:rsidRPr="00032D61">
        <w:rPr>
          <w:b/>
          <w:sz w:val="24"/>
          <w:szCs w:val="24"/>
        </w:rPr>
        <w:t xml:space="preserve">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Реализация программы позволит решить следующие задачи: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обеспечение формирования, утверждения, исполнения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lastRenderedPageBreak/>
        <w:tab/>
        <w:t>- обеспечение эффективного и оптимального расходования бюджетных средств;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совершенствование </w:t>
      </w:r>
      <w:r>
        <w:rPr>
          <w:sz w:val="24"/>
          <w:szCs w:val="24"/>
        </w:rPr>
        <w:t xml:space="preserve">муниципальных </w:t>
      </w:r>
      <w:r w:rsidRPr="00032D61">
        <w:rPr>
          <w:sz w:val="24"/>
          <w:szCs w:val="24"/>
        </w:rPr>
        <w:t>нормативн</w:t>
      </w:r>
      <w:r>
        <w:rPr>
          <w:sz w:val="24"/>
          <w:szCs w:val="24"/>
        </w:rPr>
        <w:t xml:space="preserve">ых </w:t>
      </w:r>
      <w:r w:rsidRPr="00032D61">
        <w:rPr>
          <w:sz w:val="24"/>
          <w:szCs w:val="24"/>
        </w:rPr>
        <w:t>правовых актов органов местного самоуправления поселения;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по решению вопросов местного значения;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2E15B9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- обеспечение деятельности ВУР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обеспечение доплаты к пенсиям государственных служащих.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032D61">
        <w:rPr>
          <w:sz w:val="24"/>
          <w:szCs w:val="24"/>
        </w:rPr>
        <w:t>ел</w:t>
      </w:r>
      <w:r>
        <w:rPr>
          <w:sz w:val="24"/>
          <w:szCs w:val="24"/>
        </w:rPr>
        <w:t>ь</w:t>
      </w:r>
      <w:r w:rsidRPr="00032D61">
        <w:rPr>
          <w:sz w:val="24"/>
          <w:szCs w:val="24"/>
        </w:rPr>
        <w:t>, задач</w:t>
      </w:r>
      <w:r>
        <w:rPr>
          <w:sz w:val="24"/>
          <w:szCs w:val="24"/>
        </w:rPr>
        <w:t>и</w:t>
      </w:r>
      <w:r w:rsidRPr="00032D61">
        <w:rPr>
          <w:sz w:val="24"/>
          <w:szCs w:val="24"/>
        </w:rPr>
        <w:t xml:space="preserve"> и подпрограммы муниципальной программы приведен</w:t>
      </w:r>
      <w:r>
        <w:rPr>
          <w:sz w:val="24"/>
          <w:szCs w:val="24"/>
        </w:rPr>
        <w:t>ы</w:t>
      </w:r>
      <w:r w:rsidRPr="00032D61">
        <w:rPr>
          <w:sz w:val="24"/>
          <w:szCs w:val="24"/>
        </w:rPr>
        <w:t xml:space="preserve"> в ее паспорте.</w:t>
      </w:r>
    </w:p>
    <w:p w:rsidR="002E15B9" w:rsidRPr="00032D61" w:rsidRDefault="002E15B9" w:rsidP="002E15B9">
      <w:pPr>
        <w:shd w:val="clear" w:color="auto" w:fill="FFFFFF"/>
        <w:ind w:right="10"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Достижение запланированных результатов муниципальной программы  характеризуется целевыми показателями (индикаторами</w:t>
      </w:r>
      <w:r>
        <w:rPr>
          <w:sz w:val="24"/>
          <w:szCs w:val="24"/>
        </w:rPr>
        <w:t>)</w:t>
      </w:r>
      <w:r w:rsidRPr="00655A0E">
        <w:rPr>
          <w:sz w:val="28"/>
          <w:szCs w:val="28"/>
        </w:rPr>
        <w:t xml:space="preserve"> </w:t>
      </w:r>
      <w:r w:rsidRPr="006B7CC4">
        <w:rPr>
          <w:sz w:val="24"/>
          <w:szCs w:val="24"/>
        </w:rPr>
        <w:t>приведенными в приложении №1 к  муниципальной программе.</w:t>
      </w:r>
      <w:r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567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Pr="00032D61">
        <w:rPr>
          <w:sz w:val="24"/>
          <w:szCs w:val="24"/>
        </w:rPr>
        <w:t>Россошанского</w:t>
      </w:r>
      <w:proofErr w:type="spellEnd"/>
      <w:r w:rsidRPr="00032D61">
        <w:rPr>
          <w:sz w:val="24"/>
          <w:szCs w:val="24"/>
        </w:rPr>
        <w:t xml:space="preserve"> муниципального района, их открытости, более тесному взаимодействию с населением.</w:t>
      </w:r>
      <w:r w:rsidRPr="00032D61">
        <w:rPr>
          <w:spacing w:val="-1"/>
          <w:sz w:val="24"/>
          <w:szCs w:val="24"/>
        </w:rPr>
        <w:t xml:space="preserve">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Срок реализации 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Эффективность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результативность принимаемых решений и в конечном итоге уровень социально-экономического развития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Для достижения заявленных целей и решения поставленных задач в рамках настоящей муниципальной программы предусмотрена реализация </w:t>
      </w:r>
      <w:r>
        <w:rPr>
          <w:sz w:val="24"/>
          <w:szCs w:val="24"/>
        </w:rPr>
        <w:t>трех</w:t>
      </w:r>
      <w:r w:rsidRPr="00032D61">
        <w:rPr>
          <w:sz w:val="24"/>
          <w:szCs w:val="24"/>
        </w:rPr>
        <w:t xml:space="preserve"> подпрограмм.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 подпрограмме 1 «Обеспечение реализации муниципальной программы» предусмотрено четыре основных мероприяти</w:t>
      </w:r>
      <w:r>
        <w:rPr>
          <w:rFonts w:ascii="Times New Roman" w:hAnsi="Times New Roman"/>
          <w:sz w:val="24"/>
          <w:szCs w:val="24"/>
        </w:rPr>
        <w:t>я</w:t>
      </w:r>
      <w:r w:rsidRPr="00032D61">
        <w:rPr>
          <w:rFonts w:ascii="Times New Roman" w:hAnsi="Times New Roman"/>
          <w:sz w:val="24"/>
          <w:szCs w:val="24"/>
        </w:rPr>
        <w:t>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2. 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3.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>
        <w:rPr>
          <w:rFonts w:ascii="Times New Roman" w:hAnsi="Times New Roman"/>
          <w:sz w:val="24"/>
          <w:szCs w:val="24"/>
        </w:rPr>
        <w:t>Копенкинском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сельском поселении» предусмотрено  основное мероприятие: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5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1. осуществление первичного воинского учета</w:t>
      </w:r>
    </w:p>
    <w:p w:rsidR="002E15B9" w:rsidRDefault="002E15B9" w:rsidP="002E15B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По подпрограмме 3 «Социальная поддержка граждан» предусмотрено основное мероприятие: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1. обеспечение доплаты к пенсиям государственных служащих.</w:t>
      </w: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lastRenderedPageBreak/>
        <w:t>4. Финансовое обеспечение муниципальной 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подпрограммы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pStyle w:val="ConsPlusNormal"/>
        <w:widowControl/>
        <w:ind w:firstLine="13"/>
        <w:jc w:val="both"/>
        <w:rPr>
          <w:sz w:val="24"/>
          <w:szCs w:val="24"/>
        </w:rPr>
      </w:pPr>
      <w:r w:rsidRPr="006B22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1297">
        <w:rPr>
          <w:rFonts w:ascii="Times New Roman" w:hAnsi="Times New Roman" w:cs="Times New Roman"/>
          <w:sz w:val="24"/>
          <w:szCs w:val="24"/>
        </w:rPr>
        <w:t>Расходы  бюджета сельского поселения  на  реализацию  программы, а также  финансовое  обеспечение  и  прогнозная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97">
        <w:rPr>
          <w:rFonts w:ascii="Times New Roman" w:hAnsi="Times New Roman" w:cs="Times New Roman"/>
          <w:sz w:val="24"/>
          <w:szCs w:val="24"/>
        </w:rPr>
        <w:t xml:space="preserve">(справочная) оценка  расходов  приведены  в </w:t>
      </w:r>
      <w:r w:rsidRPr="004A1297">
        <w:rPr>
          <w:rFonts w:ascii="Times New Roman" w:hAnsi="Times New Roman" w:cs="Times New Roman"/>
          <w:color w:val="000000"/>
          <w:sz w:val="24"/>
          <w:szCs w:val="24"/>
        </w:rPr>
        <w:t>приложениях  2 и 3</w:t>
      </w:r>
      <w:r w:rsidRPr="009C6B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очередной финансовый год.</w:t>
      </w:r>
    </w:p>
    <w:p w:rsidR="002E15B9" w:rsidRPr="00032D61" w:rsidRDefault="002E15B9" w:rsidP="00740BD0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E15B9" w:rsidRPr="00032D61" w:rsidRDefault="002E15B9" w:rsidP="002E15B9">
      <w:pPr>
        <w:ind w:left="1065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кризиса, с природными и техногенными катастрофами.</w:t>
      </w:r>
      <w:r w:rsidRPr="00032D61">
        <w:rPr>
          <w:sz w:val="24"/>
          <w:szCs w:val="24"/>
        </w:rPr>
        <w:tab/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Данные риски являются неуправляемыми. В ходе реализации муниципальной программы возможны стандартные риски: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2E15B9" w:rsidRPr="00032D61" w:rsidRDefault="002E15B9" w:rsidP="002E15B9">
      <w:pPr>
        <w:ind w:left="1065" w:hanging="106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- изменение федерального законодательства.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Предложения по мерам управления рисками реализации муниципальной программы таковы: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- в ходе реализации муниципальной программы возможно внесение корректировок в разделы муниципальной программы;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- изменения в действующие </w:t>
      </w:r>
      <w:r>
        <w:rPr>
          <w:sz w:val="24"/>
          <w:szCs w:val="24"/>
        </w:rPr>
        <w:t xml:space="preserve">муниципальные </w:t>
      </w:r>
      <w:r w:rsidRPr="00032D61">
        <w:rPr>
          <w:sz w:val="24"/>
          <w:szCs w:val="24"/>
        </w:rPr>
        <w:t xml:space="preserve">нормативно-правовые акты органа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должны вноситься своевременно.</w:t>
      </w:r>
    </w:p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3"/>
        </w:numPr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Оценка эффективности реализации муниципальной 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установленных законодательных полномочий.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proofErr w:type="gramStart"/>
      <w:r w:rsidRPr="00032D61">
        <w:rPr>
          <w:sz w:val="24"/>
          <w:szCs w:val="24"/>
        </w:rPr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повышение уровня информированности населения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032D61">
        <w:rPr>
          <w:sz w:val="24"/>
          <w:szCs w:val="24"/>
        </w:rPr>
        <w:t xml:space="preserve">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4A1297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>,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где: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степень достижения целей (решения задач);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>,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где: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составил не менее 90%.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297">
        <w:rPr>
          <w:sz w:val="24"/>
          <w:szCs w:val="24"/>
        </w:rPr>
        <w:t xml:space="preserve"> составил не менее 70%.</w:t>
      </w:r>
    </w:p>
    <w:p w:rsidR="002E15B9" w:rsidRPr="004A1297" w:rsidRDefault="002E15B9" w:rsidP="002E15B9">
      <w:pPr>
        <w:ind w:firstLine="709"/>
        <w:jc w:val="both"/>
        <w:rPr>
          <w:sz w:val="24"/>
          <w:szCs w:val="24"/>
        </w:rPr>
      </w:pPr>
      <w:r w:rsidRPr="004A1297">
        <w:rPr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2E15B9" w:rsidRPr="004A1297" w:rsidRDefault="002E15B9" w:rsidP="002E15B9">
      <w:pPr>
        <w:jc w:val="both"/>
        <w:rPr>
          <w:sz w:val="24"/>
          <w:szCs w:val="24"/>
        </w:rPr>
      </w:pPr>
      <w:r w:rsidRPr="004A1297">
        <w:rPr>
          <w:sz w:val="24"/>
          <w:szCs w:val="24"/>
        </w:rPr>
        <w:t>%).</w:t>
      </w:r>
    </w:p>
    <w:p w:rsidR="002E15B9" w:rsidRPr="00032D61" w:rsidRDefault="002E15B9" w:rsidP="002E15B9">
      <w:pPr>
        <w:numPr>
          <w:ilvl w:val="0"/>
          <w:numId w:val="3"/>
        </w:numPr>
        <w:jc w:val="both"/>
        <w:rPr>
          <w:sz w:val="24"/>
          <w:szCs w:val="24"/>
        </w:rPr>
      </w:pPr>
      <w:r w:rsidRPr="00032D61">
        <w:rPr>
          <w:sz w:val="24"/>
          <w:szCs w:val="24"/>
        </w:rPr>
        <w:t>Подпрограммы Муниципальной программы</w:t>
      </w:r>
    </w:p>
    <w:p w:rsidR="002E15B9" w:rsidRPr="00032D61" w:rsidRDefault="002E15B9" w:rsidP="002E15B9">
      <w:pPr>
        <w:ind w:left="928"/>
        <w:jc w:val="both"/>
        <w:rPr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rPr>
          <w:rFonts w:eastAsia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</w:t>
      </w:r>
      <w:r w:rsidRPr="00032D61">
        <w:rPr>
          <w:sz w:val="24"/>
          <w:szCs w:val="24"/>
        </w:rPr>
        <w:t xml:space="preserve">Программа </w:t>
      </w:r>
      <w:r w:rsidRPr="00032D61">
        <w:rPr>
          <w:kern w:val="2"/>
          <w:sz w:val="24"/>
          <w:szCs w:val="24"/>
        </w:rPr>
        <w:t>«</w:t>
      </w:r>
      <w:r w:rsidRPr="00032D61">
        <w:rPr>
          <w:bCs/>
          <w:sz w:val="24"/>
          <w:szCs w:val="24"/>
        </w:rPr>
        <w:t>Муниципальное у</w:t>
      </w:r>
      <w:r w:rsidRPr="00032D61">
        <w:rPr>
          <w:sz w:val="24"/>
          <w:szCs w:val="24"/>
        </w:rPr>
        <w:t>правление и гражданское общество</w:t>
      </w:r>
      <w:r>
        <w:rPr>
          <w:sz w:val="24"/>
          <w:szCs w:val="24"/>
        </w:rPr>
        <w:t xml:space="preserve"> </w:t>
      </w:r>
      <w:r w:rsidRPr="00032D61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Копенкинского</w:t>
      </w:r>
      <w:proofErr w:type="spellEnd"/>
      <w:r>
        <w:rPr>
          <w:bCs/>
          <w:sz w:val="24"/>
          <w:szCs w:val="24"/>
        </w:rPr>
        <w:t xml:space="preserve">  </w:t>
      </w:r>
      <w:r w:rsidRPr="00032D61">
        <w:rPr>
          <w:bCs/>
          <w:sz w:val="24"/>
          <w:szCs w:val="24"/>
        </w:rPr>
        <w:t>сельского поселения</w:t>
      </w:r>
      <w:r w:rsidRPr="00032D61">
        <w:rPr>
          <w:rFonts w:eastAsia="Arial"/>
          <w:sz w:val="24"/>
          <w:szCs w:val="24"/>
          <w:lang w:eastAsia="en-US"/>
        </w:rPr>
        <w:t xml:space="preserve">» включает </w:t>
      </w:r>
      <w:r>
        <w:rPr>
          <w:rFonts w:eastAsia="Arial"/>
          <w:sz w:val="24"/>
          <w:szCs w:val="24"/>
          <w:lang w:eastAsia="en-US"/>
        </w:rPr>
        <w:t>три</w:t>
      </w:r>
      <w:r w:rsidRPr="00032D61">
        <w:rPr>
          <w:rFonts w:eastAsia="Arial"/>
          <w:sz w:val="24"/>
          <w:szCs w:val="24"/>
          <w:lang w:eastAsia="en-US"/>
        </w:rPr>
        <w:t xml:space="preserve"> подпрограммы:</w:t>
      </w:r>
    </w:p>
    <w:p w:rsidR="002E15B9" w:rsidRPr="00032D61" w:rsidRDefault="002E15B9" w:rsidP="002E15B9">
      <w:pPr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>Подпрограмма «</w:t>
      </w:r>
      <w:r w:rsidRPr="00032D61">
        <w:rPr>
          <w:spacing w:val="-10"/>
          <w:sz w:val="24"/>
          <w:szCs w:val="24"/>
        </w:rPr>
        <w:t>Обеспечение реализации муниципальной программы</w:t>
      </w:r>
      <w:r w:rsidRPr="00032D61">
        <w:rPr>
          <w:sz w:val="24"/>
          <w:szCs w:val="24"/>
        </w:rPr>
        <w:t>»;</w:t>
      </w:r>
    </w:p>
    <w:p w:rsidR="002E15B9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32D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Подпрограмма «Осуществление мобилизационной и вневойсковой подготовки в </w:t>
      </w:r>
      <w:proofErr w:type="spellStart"/>
      <w:r>
        <w:rPr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поселении»</w:t>
      </w:r>
      <w:r>
        <w:rPr>
          <w:sz w:val="24"/>
          <w:szCs w:val="24"/>
        </w:rPr>
        <w:t>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Подпрограмма «Социальная поддержка граждан».</w:t>
      </w:r>
    </w:p>
    <w:p w:rsidR="002E15B9" w:rsidRPr="00032D61" w:rsidRDefault="002E15B9" w:rsidP="002E15B9">
      <w:pPr>
        <w:ind w:left="1065"/>
        <w:jc w:val="both"/>
        <w:rPr>
          <w:sz w:val="24"/>
          <w:szCs w:val="24"/>
        </w:rPr>
      </w:pP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>Подпрограмма 1.  «</w:t>
      </w:r>
      <w:r w:rsidRPr="00032D61">
        <w:rPr>
          <w:b/>
          <w:sz w:val="24"/>
          <w:szCs w:val="24"/>
        </w:rPr>
        <w:t>«</w:t>
      </w:r>
      <w:r w:rsidRPr="00032D61">
        <w:rPr>
          <w:b/>
          <w:spacing w:val="-10"/>
          <w:sz w:val="24"/>
          <w:szCs w:val="24"/>
        </w:rPr>
        <w:t>Обеспечение реализации муниципальной программы</w:t>
      </w:r>
      <w:r w:rsidRPr="00032D61">
        <w:rPr>
          <w:b/>
          <w:sz w:val="24"/>
          <w:szCs w:val="24"/>
        </w:rPr>
        <w:t>».</w:t>
      </w: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sz w:val="24"/>
          <w:szCs w:val="24"/>
        </w:rPr>
      </w:pPr>
      <w:r w:rsidRPr="00740BD0">
        <w:rPr>
          <w:b/>
          <w:sz w:val="24"/>
          <w:szCs w:val="24"/>
        </w:rPr>
        <w:t xml:space="preserve">ПАСПОРТ </w:t>
      </w:r>
    </w:p>
    <w:p w:rsidR="002E15B9" w:rsidRPr="00032D61" w:rsidRDefault="002E15B9" w:rsidP="002E15B9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п</w:t>
      </w:r>
      <w:r w:rsidRPr="00032D61">
        <w:rPr>
          <w:b/>
          <w:bCs/>
          <w:sz w:val="24"/>
          <w:szCs w:val="24"/>
        </w:rPr>
        <w:t>одпрограмм</w:t>
      </w:r>
      <w:r>
        <w:rPr>
          <w:b/>
          <w:bCs/>
          <w:sz w:val="24"/>
          <w:szCs w:val="24"/>
        </w:rPr>
        <w:t>ы</w:t>
      </w:r>
      <w:r w:rsidRPr="00032D61">
        <w:rPr>
          <w:b/>
          <w:bCs/>
          <w:sz w:val="24"/>
          <w:szCs w:val="24"/>
        </w:rPr>
        <w:t xml:space="preserve"> </w:t>
      </w:r>
      <w:r w:rsidRPr="00032D61">
        <w:rPr>
          <w:b/>
          <w:sz w:val="24"/>
          <w:szCs w:val="24"/>
        </w:rPr>
        <w:t>«</w:t>
      </w:r>
      <w:r w:rsidRPr="00032D61">
        <w:rPr>
          <w:b/>
          <w:spacing w:val="-10"/>
          <w:sz w:val="24"/>
          <w:szCs w:val="24"/>
        </w:rPr>
        <w:t>Обеспечение реализации муниципальной программы</w:t>
      </w:r>
      <w:r>
        <w:rPr>
          <w:b/>
          <w:sz w:val="24"/>
          <w:szCs w:val="24"/>
        </w:rPr>
        <w:t>»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032D6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1.Обеспечение функций органов местного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</w:t>
            </w:r>
            <w:r w:rsidRPr="00032D61">
              <w:rPr>
                <w:sz w:val="24"/>
                <w:szCs w:val="24"/>
              </w:rPr>
              <w:t>амоуправления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2. Обеспечение деятельности главы 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Обеспечение п</w:t>
            </w:r>
            <w:r w:rsidRPr="00032D61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я</w:t>
            </w:r>
            <w:r w:rsidRPr="00032D61">
              <w:rPr>
                <w:sz w:val="24"/>
                <w:szCs w:val="24"/>
              </w:rPr>
              <w:t xml:space="preserve"> выборов в Совет народных депутатов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z w:val="24"/>
                <w:szCs w:val="24"/>
              </w:rPr>
              <w:t>;</w:t>
            </w:r>
          </w:p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4.Выполнение других расходных обязательств</w:t>
            </w:r>
            <w:r>
              <w:rPr>
                <w:sz w:val="24"/>
                <w:szCs w:val="24"/>
              </w:rPr>
              <w:t>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</w:t>
            </w:r>
            <w:r>
              <w:rPr>
                <w:spacing w:val="-5"/>
                <w:sz w:val="24"/>
                <w:szCs w:val="24"/>
              </w:rPr>
              <w:t xml:space="preserve">полномочий </w:t>
            </w:r>
            <w:r w:rsidRPr="00032D61">
              <w:rPr>
                <w:spacing w:val="-5"/>
                <w:sz w:val="24"/>
                <w:szCs w:val="24"/>
              </w:rPr>
              <w:t xml:space="preserve">органами местного самоуправления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5"/>
                <w:sz w:val="24"/>
                <w:szCs w:val="24"/>
              </w:rPr>
              <w:t xml:space="preserve"> по решению вопросов местного значения.</w:t>
            </w:r>
          </w:p>
        </w:tc>
      </w:tr>
      <w:tr w:rsidR="002E15B9" w:rsidRPr="00032D61" w:rsidTr="00740BD0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непосредственному участию в осуществлении местного самоуправления;</w:t>
            </w:r>
          </w:p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2E15B9" w:rsidRPr="007E6877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проведение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 xml:space="preserve"> Совет народных депутатов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 xml:space="preserve"> и выполнение других расходных обязательств,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 xml:space="preserve">Объемы и источники финансирования </w:t>
            </w:r>
            <w:r w:rsidRPr="00032D61">
              <w:rPr>
                <w:b/>
                <w:bCs/>
                <w:sz w:val="24"/>
                <w:szCs w:val="24"/>
              </w:rPr>
              <w:lastRenderedPageBreak/>
              <w:t>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lastRenderedPageBreak/>
              <w:t xml:space="preserve">       Объем бюджетных ассигнований на реализацию </w:t>
            </w:r>
            <w:r>
              <w:rPr>
                <w:sz w:val="24"/>
                <w:szCs w:val="24"/>
              </w:rPr>
              <w:t>под</w:t>
            </w:r>
            <w:r w:rsidRPr="00032D61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 </w:t>
            </w:r>
            <w:r w:rsidRPr="00E60688">
              <w:rPr>
                <w:sz w:val="24"/>
                <w:szCs w:val="24"/>
              </w:rPr>
              <w:t>муниципальной программы</w:t>
            </w:r>
            <w:r w:rsidRPr="00032D61">
              <w:rPr>
                <w:sz w:val="24"/>
                <w:szCs w:val="24"/>
              </w:rPr>
              <w:t xml:space="preserve"> составляет   тыс. рублей, в том числе за </w:t>
            </w:r>
            <w:r w:rsidRPr="00032D61">
              <w:rPr>
                <w:sz w:val="24"/>
                <w:szCs w:val="24"/>
              </w:rPr>
              <w:lastRenderedPageBreak/>
              <w:t xml:space="preserve">счет средств бюджета </w:t>
            </w:r>
            <w:proofErr w:type="spellStart"/>
            <w:r w:rsidR="007B7A03">
              <w:rPr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 </w:t>
            </w:r>
            <w:r w:rsidR="007B7A03">
              <w:rPr>
                <w:sz w:val="24"/>
                <w:szCs w:val="24"/>
              </w:rPr>
              <w:t>7062,3</w:t>
            </w:r>
            <w:r w:rsidRPr="00032D6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>рублей.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муниципальной </w:t>
            </w:r>
            <w:r>
              <w:rPr>
                <w:sz w:val="24"/>
                <w:szCs w:val="24"/>
              </w:rPr>
              <w:t>под</w:t>
            </w:r>
            <w:r w:rsidRPr="00032D61">
              <w:rPr>
                <w:sz w:val="24"/>
                <w:szCs w:val="24"/>
              </w:rPr>
              <w:t>программы по годам составляет (тыс.</w:t>
            </w:r>
            <w:r>
              <w:rPr>
                <w:sz w:val="24"/>
                <w:szCs w:val="24"/>
              </w:rPr>
              <w:t xml:space="preserve"> </w:t>
            </w:r>
            <w:r w:rsidRPr="00032D61">
              <w:rPr>
                <w:sz w:val="24"/>
                <w:szCs w:val="24"/>
              </w:rPr>
              <w:t>рублей):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Всего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1985,7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7E6877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1.Повышение качества подготовки </w:t>
            </w:r>
            <w:r>
              <w:t xml:space="preserve">муниципальных </w:t>
            </w:r>
            <w:r w:rsidRPr="00032D61">
              <w:t>нормативных правовых актов органов местного самоуправления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032D61">
              <w:t>;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поселения;</w:t>
            </w:r>
          </w:p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3. Укрепление материально-технического оснащения администрации </w:t>
            </w:r>
            <w:proofErr w:type="spellStart"/>
            <w:r>
              <w:t>Копенкинского</w:t>
            </w:r>
            <w:proofErr w:type="spellEnd"/>
            <w:r w:rsidRPr="00032D61">
              <w:t xml:space="preserve"> сельского поселения.</w:t>
            </w:r>
          </w:p>
        </w:tc>
      </w:tr>
    </w:tbl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740BD0">
      <w:pPr>
        <w:ind w:right="23" w:firstLine="567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740BD0">
      <w:pPr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Мероприятия подпрограммы предусматривают финансовое обеспечение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соответствующих видов расходов на обеспечение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поселения, проведение выборов в Совет народных депутатов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в 2015 году, а также выполнение других расходных обязательств.</w:t>
      </w:r>
    </w:p>
    <w:p w:rsidR="002E15B9" w:rsidRPr="00032D61" w:rsidRDefault="002E15B9" w:rsidP="002E15B9">
      <w:pPr>
        <w:jc w:val="both"/>
        <w:rPr>
          <w:spacing w:val="-5"/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>Целью подпрограммы является  с</w:t>
      </w:r>
      <w:r w:rsidRPr="00032D61">
        <w:rPr>
          <w:spacing w:val="-5"/>
          <w:sz w:val="24"/>
          <w:szCs w:val="24"/>
        </w:rPr>
        <w:t xml:space="preserve">оздание необходимых условий для эффективной реализации </w:t>
      </w:r>
      <w:r>
        <w:rPr>
          <w:spacing w:val="-5"/>
          <w:sz w:val="24"/>
          <w:szCs w:val="24"/>
        </w:rPr>
        <w:t xml:space="preserve">полномочий </w:t>
      </w:r>
      <w:r w:rsidRPr="00032D61">
        <w:rPr>
          <w:spacing w:val="-5"/>
          <w:sz w:val="24"/>
          <w:szCs w:val="24"/>
        </w:rPr>
        <w:t xml:space="preserve">органами местного самоуправления </w:t>
      </w:r>
      <w:proofErr w:type="spellStart"/>
      <w:r>
        <w:rPr>
          <w:spacing w:val="-5"/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 w:rsidRPr="00032D61">
        <w:rPr>
          <w:spacing w:val="-5"/>
          <w:sz w:val="24"/>
          <w:szCs w:val="24"/>
        </w:rPr>
        <w:t xml:space="preserve"> по решению вопросов местного значения.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1.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32D61">
        <w:rPr>
          <w:rFonts w:ascii="Times New Roman" w:hAnsi="Times New Roman" w:cs="Times New Roman"/>
          <w:sz w:val="24"/>
          <w:szCs w:val="24"/>
        </w:rPr>
        <w:t xml:space="preserve">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2. Привлечение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2E15B9" w:rsidRPr="00032D61" w:rsidRDefault="002E15B9" w:rsidP="002E15B9">
      <w:pPr>
        <w:pStyle w:val="ConsPlusNonformat"/>
        <w:ind w:left="101" w:right="23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lastRenderedPageBreak/>
        <w:t xml:space="preserve">4. Обеспечение доступа к информации о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основе использования информационно-коммуникационных технологий.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32D61">
        <w:rPr>
          <w:rFonts w:ascii="Times New Roman" w:hAnsi="Times New Roman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поселения, главы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поселения, проведение выборов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32D61">
        <w:rPr>
          <w:rFonts w:ascii="Times New Roman" w:hAnsi="Times New Roman"/>
          <w:sz w:val="24"/>
          <w:szCs w:val="24"/>
        </w:rPr>
        <w:t xml:space="preserve">Совет народных депутатов и выполнение других расходных обязательств,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Показатель используется для оценки эффективности реализации основных  мероприятий: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2. 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>3.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>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740BD0">
      <w:pPr>
        <w:rPr>
          <w:sz w:val="24"/>
          <w:szCs w:val="24"/>
        </w:rPr>
      </w:pPr>
      <w:r w:rsidRPr="00032D61">
        <w:rPr>
          <w:sz w:val="24"/>
          <w:szCs w:val="24"/>
        </w:rPr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3.Характеристика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1.Обеспечение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2. Обеспечение деятельности главы 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3.</w:t>
      </w:r>
      <w:r w:rsidRPr="00E60688">
        <w:rPr>
          <w:sz w:val="24"/>
          <w:szCs w:val="24"/>
        </w:rPr>
        <w:t xml:space="preserve"> </w:t>
      </w:r>
      <w:r w:rsidRPr="00032D61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народных депутатов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;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4.Выполнение других расходных обязательств</w:t>
      </w:r>
      <w:r>
        <w:rPr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Все основные мероприятия направлены на выполнения задач подпрограммы, в результате которых будет достигнута цель подпрограммы</w:t>
      </w:r>
      <w:r>
        <w:rPr>
          <w:sz w:val="24"/>
          <w:szCs w:val="24"/>
        </w:rPr>
        <w:t>:</w:t>
      </w:r>
      <w:r w:rsidRPr="00032D61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</w:t>
      </w:r>
      <w:r w:rsidRPr="00032D61">
        <w:rPr>
          <w:spacing w:val="-5"/>
          <w:sz w:val="24"/>
          <w:szCs w:val="24"/>
        </w:rPr>
        <w:t>оздани</w:t>
      </w:r>
      <w:r>
        <w:rPr>
          <w:spacing w:val="-5"/>
          <w:sz w:val="24"/>
          <w:szCs w:val="24"/>
        </w:rPr>
        <w:t>е</w:t>
      </w:r>
      <w:r w:rsidRPr="00032D61">
        <w:rPr>
          <w:spacing w:val="-5"/>
          <w:sz w:val="24"/>
          <w:szCs w:val="24"/>
        </w:rPr>
        <w:t xml:space="preserve"> необходимых условий для эффективной реализации </w:t>
      </w:r>
      <w:r>
        <w:rPr>
          <w:spacing w:val="-5"/>
          <w:sz w:val="24"/>
          <w:szCs w:val="24"/>
        </w:rPr>
        <w:t xml:space="preserve">полномочий </w:t>
      </w:r>
      <w:r w:rsidRPr="00032D61">
        <w:rPr>
          <w:spacing w:val="-5"/>
          <w:sz w:val="24"/>
          <w:szCs w:val="24"/>
        </w:rPr>
        <w:t xml:space="preserve">органами местного самоуправления </w:t>
      </w:r>
      <w:proofErr w:type="spellStart"/>
      <w:r>
        <w:rPr>
          <w:spacing w:val="-5"/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</w:t>
      </w:r>
      <w:r w:rsidRPr="00032D61">
        <w:rPr>
          <w:spacing w:val="-5"/>
          <w:sz w:val="24"/>
          <w:szCs w:val="24"/>
        </w:rPr>
        <w:t xml:space="preserve"> по решению вопросов местного значения</w:t>
      </w:r>
      <w:r w:rsidRPr="00032D61">
        <w:rPr>
          <w:sz w:val="24"/>
          <w:szCs w:val="24"/>
        </w:rPr>
        <w:t>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 рамках основного мероприятия 1. «Обеспечение функций органов местного  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 xml:space="preserve">» предусматриваются 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 на содержание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, в т.ч.: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 xml:space="preserve"> фонд оплаты труда и страховые взносы;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работ, услуг в сфере информационно-коммуникационных технологий;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нужд;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уплата прочих налогов, сборов и иных платежей.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В рамках основного мероприятия 2. «Обеспечение деятельности главы 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 сельского поселения» предусматриваются </w:t>
      </w:r>
      <w:r>
        <w:rPr>
          <w:sz w:val="24"/>
          <w:szCs w:val="24"/>
        </w:rPr>
        <w:t xml:space="preserve">следующие </w:t>
      </w:r>
      <w:r w:rsidRPr="00032D61">
        <w:rPr>
          <w:sz w:val="24"/>
          <w:szCs w:val="24"/>
        </w:rPr>
        <w:t xml:space="preserve">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 xml:space="preserve"> фонд оплаты труда и страховые взносы</w:t>
      </w:r>
    </w:p>
    <w:p w:rsidR="002E15B9" w:rsidRPr="00032D61" w:rsidRDefault="002E15B9" w:rsidP="002E15B9">
      <w:pPr>
        <w:ind w:firstLine="1211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В рамках основного мероприятия 3. «</w:t>
      </w:r>
      <w:r>
        <w:rPr>
          <w:sz w:val="24"/>
          <w:szCs w:val="24"/>
        </w:rPr>
        <w:t>Обеспечение п</w:t>
      </w:r>
      <w:r w:rsidRPr="00032D61">
        <w:rPr>
          <w:sz w:val="24"/>
          <w:szCs w:val="24"/>
        </w:rPr>
        <w:t>роведени</w:t>
      </w:r>
      <w:r>
        <w:rPr>
          <w:sz w:val="24"/>
          <w:szCs w:val="24"/>
        </w:rPr>
        <w:t>я</w:t>
      </w:r>
      <w:r w:rsidRPr="00032D61">
        <w:rPr>
          <w:sz w:val="24"/>
          <w:szCs w:val="24"/>
        </w:rPr>
        <w:t xml:space="preserve"> выборов в Совет </w:t>
      </w:r>
      <w:r w:rsidRPr="00032D61">
        <w:rPr>
          <w:sz w:val="24"/>
          <w:szCs w:val="24"/>
        </w:rPr>
        <w:lastRenderedPageBreak/>
        <w:t xml:space="preserve">народных депутатов» предусматриваются 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 </w:t>
      </w:r>
      <w:proofErr w:type="gramStart"/>
      <w:r w:rsidRPr="00032D61">
        <w:rPr>
          <w:sz w:val="24"/>
          <w:szCs w:val="24"/>
        </w:rPr>
        <w:t>на</w:t>
      </w:r>
      <w:proofErr w:type="gramEnd"/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уплата прочих налогов, сборов и иных платежей.</w:t>
      </w:r>
    </w:p>
    <w:p w:rsidR="002E15B9" w:rsidRPr="00032D61" w:rsidRDefault="002E15B9" w:rsidP="002E15B9">
      <w:pPr>
        <w:ind w:hanging="1211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                    В рамках основного мероприятия 4. «Выполнение других расходных обязательств» предусматриваются </w:t>
      </w:r>
      <w:r>
        <w:rPr>
          <w:sz w:val="24"/>
          <w:szCs w:val="24"/>
        </w:rPr>
        <w:t xml:space="preserve">следующие </w:t>
      </w:r>
      <w:r w:rsidRPr="00032D61">
        <w:rPr>
          <w:sz w:val="24"/>
          <w:szCs w:val="24"/>
        </w:rPr>
        <w:t xml:space="preserve">расходы  за счет средств бюджета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032D61">
        <w:rPr>
          <w:sz w:val="24"/>
          <w:szCs w:val="24"/>
        </w:rPr>
        <w:t>:</w:t>
      </w:r>
    </w:p>
    <w:p w:rsidR="002E15B9" w:rsidRPr="00032D61" w:rsidRDefault="002E15B9" w:rsidP="002E15B9">
      <w:pPr>
        <w:numPr>
          <w:ilvl w:val="0"/>
          <w:numId w:val="10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</w:t>
      </w:r>
      <w:r>
        <w:rPr>
          <w:color w:val="000000"/>
          <w:sz w:val="24"/>
          <w:szCs w:val="24"/>
        </w:rPr>
        <w:t>.</w:t>
      </w:r>
    </w:p>
    <w:p w:rsidR="002E15B9" w:rsidRPr="00740BD0" w:rsidRDefault="002E15B9" w:rsidP="00740BD0">
      <w:pPr>
        <w:rPr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муниципальной программы</w:t>
      </w:r>
      <w:r w:rsidRPr="00032D61">
        <w:rPr>
          <w:sz w:val="24"/>
          <w:szCs w:val="24"/>
        </w:rPr>
        <w:t xml:space="preserve">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</w:t>
      </w:r>
      <w:r w:rsidRPr="00032D61">
        <w:rPr>
          <w:sz w:val="24"/>
          <w:szCs w:val="24"/>
        </w:rPr>
        <w:t xml:space="preserve">.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программы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обеспечения деятельности главы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программы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обеспечения проведения выборов в Совет народных депутатов в 2015 году </w:t>
      </w:r>
      <w:r>
        <w:rPr>
          <w:sz w:val="24"/>
          <w:szCs w:val="24"/>
        </w:rPr>
        <w:t>представлен в приложении №2;</w:t>
      </w:r>
    </w:p>
    <w:p w:rsidR="002E15B9" w:rsidRPr="00032D61" w:rsidRDefault="002E15B9" w:rsidP="00740BD0">
      <w:pPr>
        <w:ind w:firstLine="705"/>
        <w:jc w:val="both"/>
        <w:rPr>
          <w:sz w:val="24"/>
          <w:szCs w:val="24"/>
        </w:rPr>
      </w:pPr>
      <w:r w:rsidRPr="00563056">
        <w:rPr>
          <w:sz w:val="24"/>
          <w:szCs w:val="24"/>
        </w:rPr>
        <w:t>Объем финансового обеспечения выполнения других расходных обязатель</w:t>
      </w:r>
      <w:proofErr w:type="gramStart"/>
      <w:r w:rsidRPr="00563056">
        <w:rPr>
          <w:sz w:val="24"/>
          <w:szCs w:val="24"/>
        </w:rPr>
        <w:t>ств пр</w:t>
      </w:r>
      <w:proofErr w:type="gramEnd"/>
      <w:r w:rsidRPr="00563056">
        <w:rPr>
          <w:sz w:val="24"/>
          <w:szCs w:val="24"/>
        </w:rPr>
        <w:t>едставлен в приложении №2.</w:t>
      </w:r>
    </w:p>
    <w:p w:rsidR="002E15B9" w:rsidRPr="00563056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lastRenderedPageBreak/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установленных полномочий.</w:t>
      </w:r>
    </w:p>
    <w:p w:rsidR="002E15B9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 xml:space="preserve">Планомерная целенаправленная работа по развитию местного самоуправления позволит в рамках исполнения программы в 2014-2019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</w:t>
      </w:r>
    </w:p>
    <w:p w:rsidR="002E15B9" w:rsidRPr="00E1548A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6CDA">
        <w:rPr>
          <w:rFonts w:ascii="Times New Roman" w:hAnsi="Times New Roman"/>
          <w:sz w:val="24"/>
          <w:szCs w:val="24"/>
        </w:rPr>
        <w:t xml:space="preserve">оля исполнения бюджета, предусмотренного на финансовое обеспечение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B26CDA">
        <w:rPr>
          <w:rFonts w:ascii="Times New Roman" w:hAnsi="Times New Roman"/>
          <w:sz w:val="24"/>
          <w:szCs w:val="24"/>
        </w:rPr>
        <w:t xml:space="preserve"> сельского поселения, главы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B26CDA">
        <w:rPr>
          <w:rFonts w:ascii="Times New Roman" w:hAnsi="Times New Roman"/>
          <w:sz w:val="24"/>
          <w:szCs w:val="24"/>
        </w:rPr>
        <w:t xml:space="preserve"> сельского поселения,</w:t>
      </w:r>
      <w:r>
        <w:t xml:space="preserve"> </w:t>
      </w:r>
      <w:r w:rsidRPr="00B26CDA">
        <w:rPr>
          <w:rFonts w:ascii="Times New Roman" w:hAnsi="Times New Roman"/>
          <w:sz w:val="24"/>
          <w:szCs w:val="24"/>
        </w:rPr>
        <w:t xml:space="preserve"> проведение выборов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26CDA">
        <w:rPr>
          <w:rFonts w:ascii="Times New Roman" w:hAnsi="Times New Roman"/>
          <w:sz w:val="24"/>
          <w:szCs w:val="24"/>
        </w:rPr>
        <w:t xml:space="preserve"> Совет народных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t>,</w:t>
      </w:r>
      <w:r w:rsidRPr="00B26CDA">
        <w:rPr>
          <w:rFonts w:ascii="Times New Roman" w:hAnsi="Times New Roman"/>
          <w:sz w:val="24"/>
          <w:szCs w:val="24"/>
        </w:rPr>
        <w:t xml:space="preserve"> и выполнение других расходных обязательств</w:t>
      </w:r>
      <w:r w:rsidRPr="00032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Default="002E15B9" w:rsidP="00740BD0">
      <w:pPr>
        <w:shd w:val="clear" w:color="auto" w:fill="FFFFFF"/>
        <w:rPr>
          <w:b/>
          <w:bCs/>
          <w:sz w:val="24"/>
          <w:szCs w:val="24"/>
        </w:rPr>
      </w:pP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 xml:space="preserve">Подпрограмма 2.  «Осуществление мобилизационной и вневойсковой подготовки в </w:t>
      </w:r>
      <w:proofErr w:type="spellStart"/>
      <w:r>
        <w:rPr>
          <w:b/>
          <w:bCs/>
          <w:sz w:val="24"/>
          <w:szCs w:val="24"/>
        </w:rPr>
        <w:t>Копенкинском</w:t>
      </w:r>
      <w:proofErr w:type="spellEnd"/>
      <w:r w:rsidRPr="00032D61">
        <w:rPr>
          <w:b/>
          <w:bCs/>
          <w:sz w:val="24"/>
          <w:szCs w:val="24"/>
        </w:rPr>
        <w:t xml:space="preserve"> сельском поселении</w:t>
      </w:r>
      <w:r w:rsidRPr="00032D61">
        <w:rPr>
          <w:b/>
          <w:sz w:val="24"/>
          <w:szCs w:val="24"/>
        </w:rPr>
        <w:t>».</w:t>
      </w:r>
    </w:p>
    <w:p w:rsidR="002E15B9" w:rsidRDefault="002E15B9" w:rsidP="002E15B9">
      <w:pPr>
        <w:shd w:val="clear" w:color="auto" w:fill="FFFFFF"/>
        <w:ind w:left="648"/>
        <w:jc w:val="center"/>
        <w:rPr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 w:rsidRPr="00740BD0">
        <w:rPr>
          <w:b/>
          <w:bCs/>
          <w:sz w:val="24"/>
          <w:szCs w:val="24"/>
        </w:rPr>
        <w:t>ПАСПОРТ</w:t>
      </w:r>
    </w:p>
    <w:p w:rsidR="002E15B9" w:rsidRPr="00740BD0" w:rsidRDefault="002E15B9" w:rsidP="002E15B9">
      <w:pPr>
        <w:jc w:val="center"/>
        <w:rPr>
          <w:b/>
          <w:sz w:val="24"/>
          <w:szCs w:val="24"/>
        </w:rPr>
      </w:pPr>
      <w:r w:rsidRPr="00740BD0">
        <w:rPr>
          <w:b/>
          <w:bCs/>
          <w:sz w:val="24"/>
          <w:szCs w:val="24"/>
        </w:rPr>
        <w:t xml:space="preserve">подпрограммы  «Осуществление мобилизационной и вневойсковой подготовки в </w:t>
      </w:r>
      <w:proofErr w:type="spellStart"/>
      <w:r w:rsidRPr="00740BD0">
        <w:rPr>
          <w:b/>
          <w:bCs/>
          <w:sz w:val="24"/>
          <w:szCs w:val="24"/>
        </w:rPr>
        <w:t>Копенкинском</w:t>
      </w:r>
      <w:proofErr w:type="spellEnd"/>
      <w:r w:rsidRPr="00740BD0">
        <w:rPr>
          <w:b/>
          <w:bCs/>
          <w:sz w:val="24"/>
          <w:szCs w:val="24"/>
        </w:rPr>
        <w:t xml:space="preserve"> сельском поселении</w:t>
      </w:r>
      <w:r w:rsidRPr="00740BD0">
        <w:rPr>
          <w:b/>
          <w:sz w:val="24"/>
          <w:szCs w:val="24"/>
        </w:rPr>
        <w:t>»</w:t>
      </w:r>
    </w:p>
    <w:p w:rsidR="002E15B9" w:rsidRPr="00032D61" w:rsidRDefault="002E15B9" w:rsidP="00740BD0">
      <w:pPr>
        <w:shd w:val="clear" w:color="auto" w:fill="FFFFFF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9C6B4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1.Обеспечение деятельности ВУР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работы ВУР в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сельском поселении</w:t>
            </w:r>
            <w:r w:rsidRPr="00032D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2E15B9" w:rsidRPr="00032D61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>Доля исполнения бюджета, предусмотренного на финансовое обеспечение деятельности ВУР,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032D61">
              <w:rPr>
                <w:sz w:val="24"/>
                <w:szCs w:val="24"/>
              </w:rPr>
              <w:t xml:space="preserve"> муниципальной программы составляет  </w:t>
            </w:r>
            <w:r w:rsidR="007B7A03">
              <w:rPr>
                <w:sz w:val="24"/>
                <w:szCs w:val="24"/>
              </w:rPr>
              <w:t>194</w:t>
            </w:r>
            <w:r>
              <w:rPr>
                <w:sz w:val="24"/>
                <w:szCs w:val="24"/>
              </w:rPr>
              <w:t>,2</w:t>
            </w:r>
            <w:r w:rsidRPr="00032D61">
              <w:rPr>
                <w:sz w:val="24"/>
                <w:szCs w:val="24"/>
              </w:rPr>
              <w:t xml:space="preserve"> тыс. рублей, в том числе за счет средств  областного бюджета </w:t>
            </w:r>
            <w:r>
              <w:rPr>
                <w:sz w:val="24"/>
                <w:szCs w:val="24"/>
              </w:rPr>
              <w:t>1</w:t>
            </w:r>
            <w:r w:rsidR="007B7A03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,2</w:t>
            </w:r>
            <w:r w:rsidRPr="00032D61">
              <w:rPr>
                <w:sz w:val="24"/>
                <w:szCs w:val="24"/>
              </w:rPr>
              <w:t xml:space="preserve"> 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ублей.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32D61">
              <w:rPr>
                <w:sz w:val="24"/>
                <w:szCs w:val="24"/>
              </w:rPr>
              <w:t>муниципальной программы по годам составляет (тыс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58,6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2E15B9" w:rsidRPr="00032D61" w:rsidRDefault="002E15B9" w:rsidP="00740BD0">
      <w:pPr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740BD0">
      <w:pPr>
        <w:ind w:right="23" w:firstLine="567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032D61">
        <w:rPr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2E15B9">
      <w:pPr>
        <w:jc w:val="center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r w:rsidRPr="00032D61">
        <w:rPr>
          <w:sz w:val="24"/>
          <w:szCs w:val="24"/>
        </w:rPr>
        <w:tab/>
        <w:t>Мероприятие подпрограммы предусматривает финансовое и материально – техническое  обеспечение за счет средств областного бюджета соответствующих видов расходов на обеспечение деятельности ВУР.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 xml:space="preserve">Целью подпрограммы является  </w:t>
      </w:r>
      <w:r w:rsidRPr="00032D61">
        <w:rPr>
          <w:spacing w:val="-5"/>
          <w:sz w:val="24"/>
          <w:szCs w:val="24"/>
        </w:rPr>
        <w:t xml:space="preserve">Создание необходимых условий для эффективной </w:t>
      </w:r>
      <w:r w:rsidRPr="00032D61">
        <w:rPr>
          <w:spacing w:val="-5"/>
          <w:sz w:val="24"/>
          <w:szCs w:val="24"/>
        </w:rPr>
        <w:lastRenderedPageBreak/>
        <w:t xml:space="preserve">работы ВУР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pacing w:val="-5"/>
          <w:sz w:val="24"/>
          <w:szCs w:val="24"/>
        </w:rPr>
        <w:t xml:space="preserve"> </w:t>
      </w: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-  доля исполнения бюджета, предусмотренного на финансовое обеспечение деятельности ВУР,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2E15B9" w:rsidRPr="00740BD0" w:rsidRDefault="002E15B9" w:rsidP="00740BD0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 xml:space="preserve">        -Обеспечение деятельности ВУР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32D61">
        <w:rPr>
          <w:rFonts w:ascii="Times New Roman" w:hAnsi="Times New Roman"/>
          <w:b/>
          <w:sz w:val="24"/>
          <w:szCs w:val="24"/>
        </w:rPr>
        <w:t>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Основн</w:t>
      </w:r>
      <w:r>
        <w:rPr>
          <w:sz w:val="24"/>
          <w:szCs w:val="24"/>
        </w:rPr>
        <w:t>ое</w:t>
      </w:r>
      <w:r w:rsidRPr="00032D61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 подпрограммы буд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-Обеспечение деятельности ВУР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с</w:t>
      </w:r>
      <w:r w:rsidRPr="00032D61">
        <w:rPr>
          <w:spacing w:val="-5"/>
          <w:sz w:val="24"/>
          <w:szCs w:val="24"/>
        </w:rPr>
        <w:t xml:space="preserve">оздание необходимых условий для эффективной работы ВУР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Реализация мероприятия предусматривает: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В соответствии с </w:t>
      </w:r>
      <w:r w:rsidRPr="00032D61">
        <w:rPr>
          <w:spacing w:val="-3"/>
          <w:sz w:val="24"/>
          <w:szCs w:val="24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032D61">
        <w:rPr>
          <w:sz w:val="24"/>
          <w:szCs w:val="24"/>
        </w:rPr>
        <w:t xml:space="preserve"> включение в бюджет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-   расходы на содержание ВУР в т.ч.:</w:t>
      </w:r>
    </w:p>
    <w:p w:rsidR="002E15B9" w:rsidRPr="00032D61" w:rsidRDefault="002E15B9" w:rsidP="002E15B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фонд оплаты труда и страховые взносы;</w:t>
      </w:r>
    </w:p>
    <w:p w:rsidR="002E15B9" w:rsidRPr="00032D61" w:rsidRDefault="002E15B9" w:rsidP="002E15B9">
      <w:pPr>
        <w:numPr>
          <w:ilvl w:val="0"/>
          <w:numId w:val="11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032D61">
        <w:rPr>
          <w:color w:val="000000"/>
          <w:sz w:val="24"/>
          <w:szCs w:val="24"/>
        </w:rPr>
        <w:t>закупка товаров, работ и услуг для муниципальных нужд;</w:t>
      </w:r>
    </w:p>
    <w:p w:rsidR="002E15B9" w:rsidRPr="00032D61" w:rsidRDefault="002E15B9" w:rsidP="002E15B9">
      <w:pPr>
        <w:ind w:firstLine="567"/>
        <w:jc w:val="both"/>
        <w:rPr>
          <w:sz w:val="24"/>
          <w:szCs w:val="24"/>
          <w:lang w:eastAsia="en-US"/>
        </w:rPr>
      </w:pPr>
      <w:r w:rsidRPr="00032D61">
        <w:rPr>
          <w:sz w:val="24"/>
          <w:szCs w:val="24"/>
        </w:rPr>
        <w:t xml:space="preserve">- представление </w:t>
      </w:r>
      <w:r w:rsidRPr="00032D61">
        <w:rPr>
          <w:sz w:val="24"/>
          <w:szCs w:val="24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032D61">
        <w:rPr>
          <w:sz w:val="24"/>
          <w:szCs w:val="24"/>
          <w:lang w:eastAsia="en-US"/>
        </w:rPr>
        <w:t>Россошанского</w:t>
      </w:r>
      <w:proofErr w:type="spellEnd"/>
      <w:r w:rsidRPr="0069335A">
        <w:rPr>
          <w:sz w:val="24"/>
          <w:szCs w:val="24"/>
          <w:lang w:eastAsia="en-US"/>
        </w:rPr>
        <w:t xml:space="preserve"> </w:t>
      </w:r>
      <w:r w:rsidRPr="00032D61">
        <w:rPr>
          <w:sz w:val="24"/>
          <w:szCs w:val="24"/>
          <w:lang w:eastAsia="en-US"/>
        </w:rPr>
        <w:t xml:space="preserve">муниципального района </w:t>
      </w:r>
      <w:r w:rsidRPr="00032D61">
        <w:rPr>
          <w:sz w:val="24"/>
          <w:szCs w:val="24"/>
        </w:rPr>
        <w:t>отчета о расходовании субвенции на осуществление первичного воинского учета по форме.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муниципальной 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</w:t>
      </w:r>
      <w:r w:rsidRPr="00032D61">
        <w:rPr>
          <w:sz w:val="24"/>
          <w:szCs w:val="24"/>
        </w:rPr>
        <w:lastRenderedPageBreak/>
        <w:t xml:space="preserve">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представлен в приложении №2.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740BD0" w:rsidRDefault="002E15B9" w:rsidP="00740BD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Pr="00032D61" w:rsidRDefault="00740BD0" w:rsidP="00740BD0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E15B9" w:rsidRPr="00032D61" w:rsidRDefault="002E15B9" w:rsidP="002E15B9">
      <w:pPr>
        <w:rPr>
          <w:b/>
          <w:sz w:val="24"/>
          <w:szCs w:val="24"/>
        </w:rPr>
      </w:pPr>
      <w:r w:rsidRPr="00032D61">
        <w:rPr>
          <w:b/>
          <w:bCs/>
          <w:sz w:val="24"/>
          <w:szCs w:val="24"/>
        </w:rPr>
        <w:t xml:space="preserve">Подпрограмма </w:t>
      </w:r>
      <w:r>
        <w:rPr>
          <w:b/>
          <w:bCs/>
          <w:sz w:val="24"/>
          <w:szCs w:val="24"/>
        </w:rPr>
        <w:t>3</w:t>
      </w:r>
      <w:r w:rsidRPr="00032D61">
        <w:rPr>
          <w:b/>
          <w:bCs/>
          <w:sz w:val="24"/>
          <w:szCs w:val="24"/>
        </w:rPr>
        <w:t>.  «</w:t>
      </w:r>
      <w:r>
        <w:rPr>
          <w:b/>
          <w:bCs/>
          <w:sz w:val="24"/>
          <w:szCs w:val="24"/>
        </w:rPr>
        <w:t>Социальная поддержка граждан</w:t>
      </w:r>
      <w:r w:rsidRPr="00032D61">
        <w:rPr>
          <w:b/>
          <w:sz w:val="24"/>
          <w:szCs w:val="24"/>
        </w:rPr>
        <w:t>».</w:t>
      </w:r>
    </w:p>
    <w:p w:rsidR="002E15B9" w:rsidRDefault="002E15B9" w:rsidP="002E15B9">
      <w:pPr>
        <w:shd w:val="clear" w:color="auto" w:fill="FFFFFF"/>
        <w:ind w:left="648"/>
        <w:jc w:val="center"/>
        <w:rPr>
          <w:bCs/>
          <w:sz w:val="24"/>
          <w:szCs w:val="24"/>
        </w:rPr>
      </w:pPr>
    </w:p>
    <w:p w:rsidR="002E15B9" w:rsidRPr="00740BD0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 w:rsidRPr="00740BD0">
        <w:rPr>
          <w:b/>
          <w:bCs/>
          <w:sz w:val="24"/>
          <w:szCs w:val="24"/>
        </w:rPr>
        <w:t>ПАСПОРТ</w:t>
      </w:r>
    </w:p>
    <w:p w:rsidR="002E15B9" w:rsidRPr="00740BD0" w:rsidRDefault="002E15B9" w:rsidP="002E15B9">
      <w:pPr>
        <w:jc w:val="center"/>
        <w:rPr>
          <w:b/>
          <w:sz w:val="24"/>
          <w:szCs w:val="24"/>
        </w:rPr>
      </w:pPr>
      <w:r w:rsidRPr="00740BD0">
        <w:rPr>
          <w:b/>
          <w:bCs/>
          <w:sz w:val="24"/>
          <w:szCs w:val="24"/>
        </w:rPr>
        <w:t>подпрограммы  «Социальная поддержка граждан</w:t>
      </w:r>
      <w:r w:rsidRPr="00740BD0">
        <w:rPr>
          <w:b/>
          <w:sz w:val="24"/>
          <w:szCs w:val="24"/>
        </w:rPr>
        <w:t>»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</w:t>
            </w:r>
            <w:r w:rsidRPr="00032D61">
              <w:rPr>
                <w:b/>
                <w:bCs/>
                <w:sz w:val="24"/>
                <w:szCs w:val="24"/>
              </w:rPr>
              <w:t>сполнител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032D61">
              <w:rPr>
                <w:b/>
                <w:bCs/>
                <w:sz w:val="24"/>
                <w:szCs w:val="24"/>
              </w:rPr>
              <w:t xml:space="preserve">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9C6B41">
              <w:rPr>
                <w:b/>
                <w:bCs/>
                <w:sz w:val="24"/>
                <w:szCs w:val="24"/>
              </w:rPr>
              <w:t xml:space="preserve">Основные разработчики </w:t>
            </w:r>
            <w:r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9C6B41">
              <w:rPr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 w:rsidRPr="00032D61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сельского поселения</w:t>
            </w:r>
            <w:r w:rsidRPr="00032D6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2D61">
              <w:rPr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32D61">
              <w:rPr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 xml:space="preserve">Основные мероприятия, </w:t>
            </w:r>
            <w:r w:rsidRPr="00032D61">
              <w:rPr>
                <w:b/>
                <w:bCs/>
                <w:sz w:val="24"/>
                <w:szCs w:val="24"/>
              </w:rPr>
              <w:lastRenderedPageBreak/>
              <w:t>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pacing w:val="-5"/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lastRenderedPageBreak/>
              <w:t xml:space="preserve">1.Обеспечение </w:t>
            </w:r>
            <w:r>
              <w:rPr>
                <w:sz w:val="24"/>
                <w:szCs w:val="24"/>
              </w:rPr>
              <w:t>доплаты к пенсиям государственных служащих.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032D61">
              <w:rPr>
                <w:spacing w:val="-5"/>
                <w:sz w:val="24"/>
                <w:szCs w:val="24"/>
              </w:rPr>
              <w:t xml:space="preserve">Создание необходимых условий для </w:t>
            </w:r>
            <w:r>
              <w:rPr>
                <w:spacing w:val="-5"/>
                <w:sz w:val="24"/>
                <w:szCs w:val="24"/>
              </w:rPr>
              <w:t>своевременного обеспечения доплат к пенсиям государственным служащим</w:t>
            </w:r>
            <w:r w:rsidRPr="00032D61">
              <w:rPr>
                <w:spacing w:val="-5"/>
                <w:sz w:val="24"/>
                <w:szCs w:val="24"/>
              </w:rPr>
              <w:t xml:space="preserve"> в </w:t>
            </w:r>
            <w:proofErr w:type="spellStart"/>
            <w:r>
              <w:rPr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32D61">
              <w:rPr>
                <w:sz w:val="24"/>
                <w:szCs w:val="24"/>
              </w:rPr>
              <w:t xml:space="preserve"> сельском поселении</w:t>
            </w:r>
            <w:r w:rsidRPr="00032D61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2E15B9" w:rsidRPr="00032D61" w:rsidTr="00740BD0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отдельных категорий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E15B9" w:rsidRPr="00032D61" w:rsidTr="00740BD0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 w:rsidRPr="00032D61">
              <w:rPr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B9" w:rsidRPr="00B26CDA" w:rsidRDefault="002E15B9" w:rsidP="00740BD0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CDA">
              <w:rPr>
                <w:rFonts w:ascii="Times New Roman" w:hAnsi="Times New Roman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доплат к пенсиям государственных служащих</w:t>
            </w:r>
            <w:r w:rsidRPr="00B26CDA">
              <w:rPr>
                <w:rFonts w:ascii="Times New Roman" w:hAnsi="Times New Roman"/>
                <w:sz w:val="24"/>
                <w:szCs w:val="24"/>
              </w:rPr>
              <w:t>, %.</w:t>
            </w:r>
          </w:p>
          <w:p w:rsidR="002E15B9" w:rsidRPr="00032D61" w:rsidRDefault="002E15B9" w:rsidP="00740BD0">
            <w:pPr>
              <w:pStyle w:val="ConsPlusNonformat"/>
              <w:ind w:left="677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32D61">
              <w:rPr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На постоянной основе 01.01.2014 — 31.12.2019</w:t>
            </w:r>
          </w:p>
        </w:tc>
      </w:tr>
      <w:tr w:rsidR="002E15B9" w:rsidRPr="00032D61" w:rsidTr="00740BD0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подпрограммы</w:t>
            </w:r>
            <w:r w:rsidRPr="00032D61">
              <w:rPr>
                <w:sz w:val="24"/>
                <w:szCs w:val="24"/>
              </w:rPr>
              <w:t xml:space="preserve"> муниципальной программы составляет  </w:t>
            </w:r>
            <w:r>
              <w:rPr>
                <w:sz w:val="24"/>
                <w:szCs w:val="24"/>
              </w:rPr>
              <w:t>1</w:t>
            </w:r>
            <w:r w:rsidR="007B7A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8,</w:t>
            </w:r>
            <w:r w:rsidR="007B7A03">
              <w:rPr>
                <w:sz w:val="24"/>
                <w:szCs w:val="24"/>
              </w:rPr>
              <w:t>9</w:t>
            </w:r>
            <w:r w:rsidRPr="00032D61">
              <w:rPr>
                <w:sz w:val="24"/>
                <w:szCs w:val="24"/>
              </w:rPr>
              <w:t xml:space="preserve"> тыс. рублей, </w:t>
            </w:r>
          </w:p>
          <w:p w:rsidR="002E15B9" w:rsidRPr="00032D61" w:rsidRDefault="002E15B9" w:rsidP="00740BD0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 xml:space="preserve">        Объем бюджетных ассигнований на реализацию </w:t>
            </w:r>
            <w:r>
              <w:rPr>
                <w:sz w:val="24"/>
                <w:szCs w:val="24"/>
              </w:rPr>
              <w:t xml:space="preserve">подпрограммы </w:t>
            </w:r>
            <w:r w:rsidRPr="00032D61">
              <w:rPr>
                <w:sz w:val="24"/>
                <w:szCs w:val="24"/>
              </w:rPr>
              <w:t>муниципальной программы по годам составляет (тыс</w:t>
            </w:r>
            <w:proofErr w:type="gramStart"/>
            <w:r w:rsidRPr="00032D61">
              <w:rPr>
                <w:sz w:val="24"/>
                <w:szCs w:val="24"/>
              </w:rPr>
              <w:t>.р</w:t>
            </w:r>
            <w:proofErr w:type="gramEnd"/>
            <w:r w:rsidRPr="00032D61">
              <w:rPr>
                <w:sz w:val="24"/>
                <w:szCs w:val="24"/>
              </w:rPr>
              <w:t>ублей):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5</w:t>
            </w:r>
            <w:r w:rsidR="007B7A03">
              <w:rPr>
                <w:sz w:val="24"/>
                <w:szCs w:val="24"/>
              </w:rPr>
              <w:t>3</w:t>
            </w:r>
            <w:r w:rsidRPr="00032D61">
              <w:rPr>
                <w:sz w:val="24"/>
                <w:szCs w:val="24"/>
              </w:rPr>
              <w:t>,6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B7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E15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7B7A03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032D61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15B9" w:rsidRPr="00032D61" w:rsidTr="00740BD0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032D61">
              <w:rPr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5B9" w:rsidRPr="00032D61" w:rsidRDefault="002E15B9" w:rsidP="00740BD0">
            <w:pPr>
              <w:pStyle w:val="ConsPlusCell"/>
              <w:ind w:left="101" w:right="23"/>
              <w:jc w:val="both"/>
            </w:pPr>
            <w:r w:rsidRPr="00032D61">
              <w:t xml:space="preserve"> Эффективное выполнение </w:t>
            </w:r>
            <w:r>
              <w:t xml:space="preserve">полномочий </w:t>
            </w:r>
            <w:r w:rsidRPr="00032D61">
              <w:t xml:space="preserve"> </w:t>
            </w:r>
            <w:r>
              <w:t>по обеспечению доплат к пенсиям государственных служащих</w:t>
            </w:r>
          </w:p>
        </w:tc>
      </w:tr>
    </w:tbl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jc w:val="center"/>
        <w:rPr>
          <w:b/>
          <w:sz w:val="24"/>
          <w:szCs w:val="24"/>
        </w:rPr>
      </w:pPr>
    </w:p>
    <w:p w:rsidR="002E15B9" w:rsidRPr="00032D61" w:rsidRDefault="002E15B9" w:rsidP="002E15B9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2E15B9" w:rsidRPr="00032D61" w:rsidRDefault="002E15B9" w:rsidP="002E15B9">
      <w:pPr>
        <w:jc w:val="both"/>
        <w:rPr>
          <w:b/>
          <w:sz w:val="24"/>
          <w:szCs w:val="24"/>
        </w:rPr>
      </w:pPr>
    </w:p>
    <w:p w:rsidR="002E15B9" w:rsidRPr="00032D61" w:rsidRDefault="002E15B9" w:rsidP="002E15B9">
      <w:pPr>
        <w:ind w:firstLine="708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 полномочий по </w:t>
      </w:r>
      <w:r>
        <w:rPr>
          <w:sz w:val="24"/>
          <w:szCs w:val="24"/>
        </w:rPr>
        <w:t xml:space="preserve">обеспечению доплат к пенсиям государственных служащих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поселения, как в рамках </w:t>
      </w:r>
      <w:proofErr w:type="gramStart"/>
      <w:r w:rsidRPr="00032D61">
        <w:rPr>
          <w:sz w:val="24"/>
          <w:szCs w:val="24"/>
        </w:rPr>
        <w:t>подпрограммы</w:t>
      </w:r>
      <w:proofErr w:type="gramEnd"/>
      <w:r w:rsidRPr="00032D61">
        <w:rPr>
          <w:sz w:val="24"/>
          <w:szCs w:val="24"/>
        </w:rPr>
        <w:t xml:space="preserve"> так и в целом программы.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</w:p>
    <w:p w:rsidR="002E15B9" w:rsidRPr="00032D61" w:rsidRDefault="002E15B9" w:rsidP="002E15B9">
      <w:pPr>
        <w:ind w:right="23"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3</w:t>
      </w:r>
      <w:r w:rsidRPr="00032D61">
        <w:rPr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2E15B9" w:rsidRPr="00032D61" w:rsidRDefault="002E15B9" w:rsidP="002E15B9">
      <w:pPr>
        <w:jc w:val="center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</w:r>
      <w:r w:rsidRPr="00032D61">
        <w:rPr>
          <w:sz w:val="24"/>
          <w:szCs w:val="24"/>
        </w:rPr>
        <w:tab/>
        <w:t xml:space="preserve">Мероприятие подпрограммы предусматривает финансовое  обеспечение за счет средств </w:t>
      </w:r>
      <w:r>
        <w:rPr>
          <w:sz w:val="24"/>
          <w:szCs w:val="24"/>
        </w:rPr>
        <w:t>местного</w:t>
      </w:r>
      <w:r w:rsidRPr="00032D61">
        <w:rPr>
          <w:sz w:val="24"/>
          <w:szCs w:val="24"/>
        </w:rPr>
        <w:t xml:space="preserve"> бюджета соответствующих видов </w:t>
      </w:r>
      <w:r>
        <w:rPr>
          <w:sz w:val="24"/>
          <w:szCs w:val="24"/>
        </w:rPr>
        <w:t>доплат к пенсии государственных служащих</w:t>
      </w:r>
      <w:r w:rsidRPr="00032D61">
        <w:rPr>
          <w:sz w:val="24"/>
          <w:szCs w:val="24"/>
        </w:rPr>
        <w:t>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</w:t>
      </w:r>
      <w:r w:rsidRPr="00032D61">
        <w:rPr>
          <w:sz w:val="24"/>
          <w:szCs w:val="24"/>
          <w:lang w:eastAsia="en-US"/>
        </w:rPr>
        <w:t xml:space="preserve">Целью подпрограммы является  </w:t>
      </w:r>
      <w:r w:rsidRPr="00032D61">
        <w:rPr>
          <w:spacing w:val="-5"/>
          <w:sz w:val="24"/>
          <w:szCs w:val="24"/>
        </w:rPr>
        <w:t xml:space="preserve">Создание необходимых условий для </w:t>
      </w:r>
      <w:r>
        <w:rPr>
          <w:spacing w:val="-5"/>
          <w:sz w:val="24"/>
          <w:szCs w:val="24"/>
        </w:rPr>
        <w:t>обеспечения доплат к пенсиям государственных служащих</w:t>
      </w:r>
      <w:r w:rsidRPr="00032D61">
        <w:rPr>
          <w:spacing w:val="-5"/>
          <w:sz w:val="24"/>
          <w:szCs w:val="24"/>
        </w:rPr>
        <w:t xml:space="preserve">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pacing w:val="-5"/>
          <w:sz w:val="24"/>
          <w:szCs w:val="24"/>
        </w:rPr>
        <w:t xml:space="preserve"> </w:t>
      </w:r>
      <w:r w:rsidRPr="00032D61">
        <w:rPr>
          <w:sz w:val="24"/>
          <w:szCs w:val="24"/>
          <w:lang w:eastAsia="en-US"/>
        </w:rPr>
        <w:t xml:space="preserve">Задачи подпрограммы: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 xml:space="preserve">Выполнение полномочий по осуществлению </w:t>
      </w:r>
      <w:r>
        <w:rPr>
          <w:rFonts w:ascii="Times New Roman" w:hAnsi="Times New Roman" w:cs="Times New Roman"/>
          <w:sz w:val="24"/>
          <w:szCs w:val="24"/>
        </w:rPr>
        <w:t>доплат к пенсиям государственных служащих.</w:t>
      </w:r>
      <w:r w:rsidRPr="00032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B9" w:rsidRPr="00032D61" w:rsidRDefault="002E15B9" w:rsidP="002E15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D61">
        <w:rPr>
          <w:rFonts w:ascii="Times New Roman" w:hAnsi="Times New Roman" w:cs="Times New Roman"/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   -  доля исполнения бюджета, предусмотренного на финансовое обеспечение </w:t>
      </w:r>
      <w:r>
        <w:rPr>
          <w:rFonts w:ascii="Times New Roman" w:hAnsi="Times New Roman"/>
          <w:sz w:val="24"/>
          <w:szCs w:val="24"/>
        </w:rPr>
        <w:t>доплат,</w:t>
      </w:r>
      <w:r w:rsidRPr="00032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Pr="00032D61">
        <w:rPr>
          <w:rFonts w:ascii="Times New Roman" w:hAnsi="Times New Roman"/>
          <w:sz w:val="24"/>
          <w:szCs w:val="24"/>
        </w:rPr>
        <w:t>.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2E15B9" w:rsidRPr="00032D61" w:rsidRDefault="002E15B9" w:rsidP="002E15B9">
      <w:pPr>
        <w:rPr>
          <w:rFonts w:eastAsia="Arial"/>
          <w:sz w:val="24"/>
          <w:szCs w:val="24"/>
          <w:lang w:eastAsia="ar-SA"/>
        </w:rPr>
      </w:pPr>
      <w:r w:rsidRPr="00032D61">
        <w:rPr>
          <w:sz w:val="24"/>
          <w:szCs w:val="24"/>
        </w:rPr>
        <w:t xml:space="preserve">        -Обеспечение </w:t>
      </w:r>
      <w:r>
        <w:rPr>
          <w:sz w:val="24"/>
          <w:szCs w:val="24"/>
        </w:rPr>
        <w:t>доплат к пенсиям государственных служащих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ab/>
        <w:t>Срок реализации подпрограммы 2014-2019 годы.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32D61">
        <w:rPr>
          <w:rFonts w:ascii="Times New Roman" w:hAnsi="Times New Roman"/>
          <w:b/>
          <w:sz w:val="24"/>
          <w:szCs w:val="24"/>
        </w:rPr>
        <w:t>.Характеристика основных мероприятий подпрограммы</w:t>
      </w:r>
    </w:p>
    <w:p w:rsidR="002E15B9" w:rsidRPr="00032D61" w:rsidRDefault="002E15B9" w:rsidP="002E15B9">
      <w:pPr>
        <w:spacing w:before="240"/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Основн</w:t>
      </w:r>
      <w:r>
        <w:rPr>
          <w:sz w:val="24"/>
          <w:szCs w:val="24"/>
        </w:rPr>
        <w:t>ое</w:t>
      </w:r>
      <w:r w:rsidRPr="00032D61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 подпрограммы буд</w:t>
      </w:r>
      <w:r>
        <w:rPr>
          <w:sz w:val="24"/>
          <w:szCs w:val="24"/>
        </w:rPr>
        <w:t>е</w:t>
      </w:r>
      <w:r w:rsidRPr="00032D61">
        <w:rPr>
          <w:sz w:val="24"/>
          <w:szCs w:val="24"/>
        </w:rPr>
        <w:t xml:space="preserve">т реализовываться в соответствии с полномочиями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2E15B9" w:rsidRPr="00032D61" w:rsidRDefault="002E15B9" w:rsidP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-Обеспечение </w:t>
      </w:r>
      <w:r>
        <w:rPr>
          <w:sz w:val="24"/>
          <w:szCs w:val="24"/>
        </w:rPr>
        <w:t>доплат к пенсиям государственных служащих.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</w:t>
      </w:r>
      <w:r>
        <w:rPr>
          <w:sz w:val="24"/>
          <w:szCs w:val="24"/>
        </w:rPr>
        <w:t>социальная поддержка отдельных категорий граждан</w:t>
      </w:r>
      <w:r w:rsidRPr="00032D61">
        <w:rPr>
          <w:spacing w:val="-5"/>
          <w:sz w:val="24"/>
          <w:szCs w:val="24"/>
        </w:rPr>
        <w:t xml:space="preserve"> в </w:t>
      </w:r>
      <w:proofErr w:type="spellStart"/>
      <w:r>
        <w:rPr>
          <w:spacing w:val="-5"/>
          <w:sz w:val="24"/>
          <w:szCs w:val="24"/>
        </w:rPr>
        <w:t>Копенкинском</w:t>
      </w:r>
      <w:proofErr w:type="spellEnd"/>
      <w:r w:rsidRPr="00032D61">
        <w:rPr>
          <w:sz w:val="24"/>
          <w:szCs w:val="24"/>
        </w:rPr>
        <w:t xml:space="preserve"> сельском поселении.</w:t>
      </w:r>
    </w:p>
    <w:p w:rsidR="002E15B9" w:rsidRPr="00032D61" w:rsidRDefault="002E15B9" w:rsidP="002E15B9">
      <w:pPr>
        <w:ind w:firstLine="709"/>
        <w:jc w:val="both"/>
        <w:rPr>
          <w:sz w:val="24"/>
          <w:szCs w:val="24"/>
        </w:rPr>
      </w:pPr>
      <w:r w:rsidRPr="00032D61">
        <w:rPr>
          <w:sz w:val="24"/>
          <w:szCs w:val="24"/>
        </w:rPr>
        <w:t>Реализация мероприятия предусматривает:</w:t>
      </w:r>
    </w:p>
    <w:p w:rsidR="002E15B9" w:rsidRPr="00FC06EE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FC06EE">
        <w:rPr>
          <w:rFonts w:ascii="Times New Roman" w:hAnsi="Times New Roman"/>
          <w:sz w:val="24"/>
          <w:szCs w:val="24"/>
        </w:rPr>
        <w:t xml:space="preserve">Ежемесячное </w:t>
      </w:r>
      <w:r>
        <w:rPr>
          <w:rFonts w:ascii="Times New Roman" w:hAnsi="Times New Roman"/>
          <w:sz w:val="24"/>
          <w:szCs w:val="24"/>
        </w:rPr>
        <w:t xml:space="preserve">перечисление доплат к пенсиям  государственных служащих.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4. Характеристика мер муниципального регулирования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32D61">
        <w:rPr>
          <w:rFonts w:ascii="Times New Roman" w:hAnsi="Times New Roman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2E15B9" w:rsidRPr="00032D61" w:rsidRDefault="002E15B9" w:rsidP="002E15B9">
      <w:pPr>
        <w:ind w:left="1211"/>
        <w:rPr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2E15B9" w:rsidRPr="00032D61" w:rsidRDefault="002E15B9" w:rsidP="002E15B9">
      <w:pPr>
        <w:autoSpaceDE/>
        <w:autoSpaceDN/>
        <w:adjustRightInd/>
        <w:ind w:left="1429"/>
        <w:jc w:val="both"/>
        <w:rPr>
          <w:color w:val="000000"/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6. Финансовое обеспечение подпрограммы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Финансовые ресурсы, необходимые для реализации муниципальной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в 2014-2019 годах, соответствуют объемам бюджетных ассигнований, предусмотренным проектом  решения о бюджете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2014 год и на плановый период 2015 и 2016 годов. На 2017-2019 годы объемы бюджетных ассигнований </w:t>
      </w:r>
      <w:r>
        <w:rPr>
          <w:sz w:val="24"/>
          <w:szCs w:val="24"/>
        </w:rPr>
        <w:t>не планировались.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ind w:firstLine="705"/>
        <w:jc w:val="both"/>
        <w:rPr>
          <w:sz w:val="24"/>
          <w:szCs w:val="24"/>
        </w:rPr>
      </w:pPr>
      <w:r w:rsidRPr="00032D61">
        <w:rPr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>
        <w:rPr>
          <w:sz w:val="24"/>
          <w:szCs w:val="24"/>
        </w:rPr>
        <w:t>Копенкинского</w:t>
      </w:r>
      <w:proofErr w:type="spellEnd"/>
      <w:r w:rsidRPr="00032D61">
        <w:rPr>
          <w:sz w:val="24"/>
          <w:szCs w:val="24"/>
        </w:rPr>
        <w:t xml:space="preserve"> сельского поселения на весь период реализации </w:t>
      </w:r>
      <w:r>
        <w:rPr>
          <w:sz w:val="24"/>
          <w:szCs w:val="24"/>
        </w:rPr>
        <w:t>под</w:t>
      </w:r>
      <w:r w:rsidRPr="00032D61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представлен в приложении №2.</w:t>
      </w:r>
      <w:r w:rsidRPr="00032D61">
        <w:rPr>
          <w:sz w:val="24"/>
          <w:szCs w:val="24"/>
        </w:rPr>
        <w:t xml:space="preserve">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Default="002E15B9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D61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подпрограммы и описание мер управления рисками реализации подпрограммы</w:t>
      </w:r>
    </w:p>
    <w:p w:rsidR="00740BD0" w:rsidRPr="00032D61" w:rsidRDefault="00740BD0" w:rsidP="002E15B9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Риски реализации подпрограммы могут являться следствием: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2D61">
        <w:rPr>
          <w:rFonts w:ascii="Times New Roman" w:hAnsi="Times New Roman"/>
          <w:sz w:val="24"/>
          <w:szCs w:val="24"/>
        </w:rPr>
        <w:t>Оценка данных рисков – риски низкие.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Мерами управления рисками являются: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подпрограммы.</w:t>
      </w:r>
    </w:p>
    <w:p w:rsidR="002E15B9" w:rsidRPr="00032D61" w:rsidRDefault="002E15B9" w:rsidP="002E15B9">
      <w:pPr>
        <w:ind w:left="705"/>
        <w:jc w:val="both"/>
        <w:rPr>
          <w:sz w:val="24"/>
          <w:szCs w:val="24"/>
        </w:rPr>
      </w:pPr>
    </w:p>
    <w:p w:rsidR="002E15B9" w:rsidRPr="00032D61" w:rsidRDefault="002E15B9" w:rsidP="002E15B9">
      <w:pPr>
        <w:ind w:left="705"/>
        <w:jc w:val="center"/>
        <w:rPr>
          <w:b/>
          <w:sz w:val="24"/>
          <w:szCs w:val="24"/>
        </w:rPr>
      </w:pPr>
      <w:r w:rsidRPr="00032D61">
        <w:rPr>
          <w:b/>
          <w:sz w:val="24"/>
          <w:szCs w:val="24"/>
        </w:rPr>
        <w:t>8. Оценка эффективности реализации подпрограммы</w:t>
      </w:r>
    </w:p>
    <w:p w:rsidR="002E15B9" w:rsidRPr="00032D61" w:rsidRDefault="002E15B9" w:rsidP="002E15B9">
      <w:pPr>
        <w:jc w:val="both"/>
        <w:rPr>
          <w:sz w:val="24"/>
          <w:szCs w:val="24"/>
        </w:rPr>
      </w:pP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2E15B9" w:rsidRPr="00032D61" w:rsidRDefault="002E15B9" w:rsidP="002E15B9">
      <w:pPr>
        <w:pStyle w:val="aa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32D61">
        <w:rPr>
          <w:rFonts w:ascii="Times New Roman" w:hAnsi="Times New Roman"/>
          <w:sz w:val="24"/>
          <w:szCs w:val="24"/>
        </w:rPr>
        <w:t>Расчет показателя осуществляется по формуле: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</w:t>
      </w:r>
      <w:r w:rsidRPr="00032D61">
        <w:rPr>
          <w:rFonts w:ascii="Times New Roman" w:hAnsi="Times New Roman"/>
          <w:b/>
          <w:sz w:val="24"/>
          <w:szCs w:val="24"/>
        </w:rPr>
        <w:t xml:space="preserve">*100%, </w:t>
      </w:r>
      <w:r w:rsidRPr="00032D61">
        <w:rPr>
          <w:rFonts w:ascii="Times New Roman" w:hAnsi="Times New Roman"/>
          <w:sz w:val="24"/>
          <w:szCs w:val="24"/>
        </w:rPr>
        <w:t>где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Дфод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доля исполнения расходных обязательств, %;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Оосд</w:t>
      </w:r>
      <w:proofErr w:type="spellEnd"/>
      <w:r w:rsidRPr="00032D61">
        <w:rPr>
          <w:rFonts w:ascii="Times New Roman" w:hAnsi="Times New Roman"/>
          <w:b/>
          <w:sz w:val="24"/>
          <w:szCs w:val="24"/>
        </w:rPr>
        <w:t xml:space="preserve"> </w:t>
      </w:r>
      <w:r w:rsidRPr="00032D61">
        <w:rPr>
          <w:rFonts w:ascii="Times New Roman" w:hAnsi="Times New Roman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2E15B9" w:rsidRPr="00032D61" w:rsidRDefault="002E15B9" w:rsidP="002E15B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b/>
          <w:bCs/>
          <w:sz w:val="24"/>
          <w:szCs w:val="24"/>
        </w:rPr>
      </w:pPr>
      <w:proofErr w:type="spellStart"/>
      <w:r w:rsidRPr="00032D61">
        <w:rPr>
          <w:rFonts w:ascii="Times New Roman" w:hAnsi="Times New Roman"/>
          <w:b/>
          <w:sz w:val="24"/>
          <w:szCs w:val="24"/>
        </w:rPr>
        <w:t>Опсд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>
        <w:rPr>
          <w:rFonts w:ascii="Times New Roman" w:hAnsi="Times New Roman"/>
          <w:sz w:val="24"/>
          <w:szCs w:val="24"/>
        </w:rPr>
        <w:t>Копенкинского</w:t>
      </w:r>
      <w:proofErr w:type="spellEnd"/>
      <w:r w:rsidRPr="00032D61">
        <w:rPr>
          <w:rFonts w:ascii="Times New Roman" w:hAnsi="Times New Roman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2E15B9" w:rsidRPr="00032D61" w:rsidRDefault="002E15B9" w:rsidP="002E15B9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2E15B9" w:rsidRPr="00032D61" w:rsidRDefault="002E15B9" w:rsidP="002E15B9">
      <w:pPr>
        <w:shd w:val="clear" w:color="auto" w:fill="FFFFFF"/>
        <w:ind w:left="648"/>
        <w:rPr>
          <w:b/>
          <w:bCs/>
          <w:sz w:val="24"/>
          <w:szCs w:val="24"/>
        </w:rPr>
      </w:pPr>
    </w:p>
    <w:p w:rsidR="002E15B9" w:rsidRDefault="002E15B9" w:rsidP="002E15B9">
      <w:pPr>
        <w:jc w:val="center"/>
        <w:sectPr w:rsidR="002E15B9" w:rsidSect="00740BD0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44"/>
        <w:gridCol w:w="24"/>
        <w:gridCol w:w="3680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1134"/>
        <w:gridCol w:w="17"/>
        <w:gridCol w:w="1506"/>
      </w:tblGrid>
      <w:tr w:rsidR="002E15B9" w:rsidRPr="00D112A1" w:rsidTr="00740BD0">
        <w:trPr>
          <w:trHeight w:val="1075"/>
        </w:trPr>
        <w:tc>
          <w:tcPr>
            <w:tcW w:w="117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B9" w:rsidRPr="001735BA" w:rsidRDefault="002E15B9" w:rsidP="00740BD0">
            <w:pPr>
              <w:jc w:val="right"/>
            </w:pPr>
            <w:r w:rsidRPr="001735BA">
              <w:lastRenderedPageBreak/>
              <w:t xml:space="preserve"> </w:t>
            </w:r>
            <w:r>
              <w:t>Приложение    №1</w:t>
            </w:r>
          </w:p>
          <w:p w:rsidR="002E15B9" w:rsidRPr="00D112A1" w:rsidRDefault="002E15B9" w:rsidP="00740BD0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 w:rsidRPr="00032D6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</w:rPr>
              <w:t xml:space="preserve">Муниципальное </w:t>
            </w:r>
            <w:r w:rsidRPr="001735BA">
              <w:rPr>
                <w:bCs/>
              </w:rPr>
              <w:t>у</w:t>
            </w:r>
            <w:r w:rsidRPr="001735BA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1735BA">
              <w:rPr>
                <w:bCs/>
              </w:rPr>
              <w:t xml:space="preserve"> сельского поселения</w:t>
            </w:r>
            <w:r w:rsidRPr="00D112A1">
              <w:t xml:space="preserve"> », подпрограмм муниципальной программы и их значения</w:t>
            </w:r>
            <w:r>
              <w:t xml:space="preserve">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/>
        </w:tc>
      </w:tr>
      <w:tr w:rsidR="002E15B9" w:rsidRPr="00D112A1" w:rsidTr="00740BD0">
        <w:trPr>
          <w:trHeight w:val="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</w:tr>
      <w:tr w:rsidR="002E15B9" w:rsidRPr="00D112A1" w:rsidTr="00740BD0">
        <w:trPr>
          <w:trHeight w:val="123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112A1">
              <w:rPr>
                <w:color w:val="000000"/>
              </w:rPr>
              <w:t>п</w:t>
            </w:r>
            <w:proofErr w:type="spellEnd"/>
            <w:proofErr w:type="gramEnd"/>
            <w:r w:rsidRPr="00D112A1">
              <w:rPr>
                <w:color w:val="000000"/>
              </w:rPr>
              <w:t>/</w:t>
            </w:r>
            <w:proofErr w:type="spellStart"/>
            <w:r w:rsidRPr="00D112A1">
              <w:rPr>
                <w:color w:val="000000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2E15B9" w:rsidRPr="00D112A1" w:rsidTr="00740BD0">
        <w:trPr>
          <w:trHeight w:val="326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2E15B9" w:rsidRPr="00D112A1" w:rsidTr="00740BD0">
        <w:trPr>
          <w:trHeight w:val="269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2E15B9" w:rsidRPr="00D112A1" w:rsidTr="00740BD0">
        <w:trPr>
          <w:trHeight w:val="42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>
              <w:rPr>
                <w:bCs/>
              </w:rPr>
              <w:t xml:space="preserve"> Муниципальное </w:t>
            </w:r>
            <w:r w:rsidRPr="001735BA">
              <w:rPr>
                <w:bCs/>
              </w:rPr>
              <w:t>у</w:t>
            </w:r>
            <w:r w:rsidRPr="001735BA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1735BA">
              <w:rPr>
                <w:bCs/>
              </w:rPr>
              <w:t xml:space="preserve"> сельского поселения</w:t>
            </w:r>
            <w:r w:rsidRPr="00D112A1">
              <w:t xml:space="preserve"> »</w:t>
            </w:r>
            <w:r w:rsidRPr="00D112A1">
              <w:rPr>
                <w:color w:val="000000"/>
              </w:rPr>
              <w:t>,</w:t>
            </w:r>
          </w:p>
        </w:tc>
      </w:tr>
      <w:tr w:rsidR="002E15B9" w:rsidRPr="00D112A1" w:rsidTr="00740BD0">
        <w:trPr>
          <w:trHeight w:val="34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 w:rsidRPr="00032D6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rPr>
                <w:color w:val="000000"/>
              </w:rPr>
              <w:t xml:space="preserve"> »</w:t>
            </w:r>
            <w:r>
              <w:rPr>
                <w:color w:val="000000"/>
              </w:rPr>
              <w:t xml:space="preserve"> </w:t>
            </w:r>
          </w:p>
        </w:tc>
      </w:tr>
      <w:tr w:rsidR="002E15B9" w:rsidRPr="00D112A1" w:rsidTr="00740BD0">
        <w:trPr>
          <w:trHeight w:val="243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1735BA">
              <w:rPr>
                <w:color w:val="000000"/>
              </w:rPr>
              <w:t xml:space="preserve">Основное мероприятие 1" </w:t>
            </w:r>
            <w:r w:rsidRPr="001735BA">
              <w:t xml:space="preserve"> Обеспечение функций органов местного самоуправления</w:t>
            </w:r>
            <w:r>
              <w:rPr>
                <w:color w:val="000000"/>
              </w:rPr>
              <w:t xml:space="preserve"> </w:t>
            </w:r>
            <w:r w:rsidRPr="001735BA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</w:tr>
      <w:tr w:rsidR="002E15B9" w:rsidRPr="00D112A1" w:rsidTr="00740BD0">
        <w:trPr>
          <w:trHeight w:val="106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="00970964">
              <w:t>Копенкин</w:t>
            </w:r>
            <w:r w:rsidRPr="000B75C9">
              <w:t>ского</w:t>
            </w:r>
            <w:proofErr w:type="spellEnd"/>
            <w:r w:rsidRPr="000B75C9"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2E15B9" w:rsidRPr="00D112A1" w:rsidTr="00740BD0">
        <w:trPr>
          <w:trHeight w:val="25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2 «Обеспечение деятельности главы администрации  </w:t>
            </w:r>
            <w:proofErr w:type="spellStart"/>
            <w:r w:rsidR="00970964">
              <w:t>Копенкин</w:t>
            </w:r>
            <w:r w:rsidRPr="0035398A">
              <w:t>ского</w:t>
            </w:r>
            <w:proofErr w:type="spellEnd"/>
            <w:r w:rsidRPr="0035398A">
              <w:t xml:space="preserve"> сельского поселения»</w:t>
            </w:r>
            <w:r>
              <w:t xml:space="preserve"> </w:t>
            </w:r>
          </w:p>
        </w:tc>
      </w:tr>
      <w:tr w:rsidR="002E15B9" w:rsidRPr="00D112A1" w:rsidTr="00740BD0">
        <w:trPr>
          <w:trHeight w:val="49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обеспечение деятельности  главы </w:t>
            </w:r>
            <w:proofErr w:type="spellStart"/>
            <w:r w:rsidR="00970964">
              <w:t>Копенкин</w:t>
            </w:r>
            <w:r w:rsidRPr="000B75C9">
              <w:t>ского</w:t>
            </w:r>
            <w:proofErr w:type="spellEnd"/>
            <w:r w:rsidRPr="000B75C9"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255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>3 «</w:t>
            </w:r>
            <w:r w:rsidRPr="00032D61">
              <w:rPr>
                <w:sz w:val="24"/>
                <w:szCs w:val="24"/>
              </w:rPr>
              <w:t xml:space="preserve"> </w:t>
            </w:r>
            <w:r w:rsidRPr="0035398A">
              <w:t>Проведение выборов в Совет народных депутатов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15B9" w:rsidRPr="00D112A1" w:rsidTr="00740BD0">
        <w:trPr>
          <w:trHeight w:val="3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>Доля исполнения бюджета, предусмотренного на финансовое обеспечение проведени</w:t>
            </w:r>
            <w:r>
              <w:t>я</w:t>
            </w:r>
            <w:r w:rsidRPr="000B75C9">
              <w:t xml:space="preserve"> выборов</w:t>
            </w:r>
            <w:r>
              <w:t xml:space="preserve"> в</w:t>
            </w:r>
            <w:r w:rsidRPr="000B75C9">
              <w:t xml:space="preserve">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129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 xml:space="preserve"> 4 «</w:t>
            </w:r>
            <w:r w:rsidRPr="000B75C9">
              <w:t>Выполнение других расходных обязательств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2E15B9" w:rsidRPr="00D112A1" w:rsidTr="00740BD0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</w:t>
            </w:r>
            <w:r>
              <w:t xml:space="preserve">обеспечение и </w:t>
            </w:r>
            <w:r w:rsidRPr="000B75C9">
              <w:t>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right"/>
            </w:pPr>
            <w:r w:rsidRPr="00D112A1">
              <w:t>95</w:t>
            </w:r>
          </w:p>
        </w:tc>
      </w:tr>
      <w:tr w:rsidR="002E15B9" w:rsidRPr="00D112A1" w:rsidTr="00740BD0">
        <w:trPr>
          <w:trHeight w:val="18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0B75C9">
              <w:rPr>
                <w:bCs/>
              </w:rPr>
              <w:t xml:space="preserve">Подпрограмма 2  «Осуществление мобилизационной и вневойсковой подготовки в </w:t>
            </w:r>
            <w:proofErr w:type="spellStart"/>
            <w:r w:rsidR="00970964">
              <w:rPr>
                <w:bCs/>
              </w:rPr>
              <w:t>Копенкин</w:t>
            </w:r>
            <w:r w:rsidRPr="000B75C9">
              <w:rPr>
                <w:bCs/>
              </w:rPr>
              <w:t>ском</w:t>
            </w:r>
            <w:proofErr w:type="spellEnd"/>
            <w:r w:rsidRPr="000B75C9">
              <w:rPr>
                <w:bCs/>
              </w:rPr>
              <w:t xml:space="preserve"> сельском поселении</w:t>
            </w:r>
            <w:r w:rsidRPr="000B75C9">
              <w:t>»</w:t>
            </w:r>
            <w:r>
              <w:t xml:space="preserve"> </w:t>
            </w:r>
          </w:p>
        </w:tc>
      </w:tr>
      <w:tr w:rsidR="002E15B9" w:rsidRPr="00D112A1" w:rsidTr="00740BD0">
        <w:trPr>
          <w:trHeight w:val="144"/>
        </w:trPr>
        <w:tc>
          <w:tcPr>
            <w:tcW w:w="1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  <w:rPr>
                <w:color w:val="000000"/>
              </w:rPr>
            </w:pPr>
            <w:r w:rsidRPr="0035398A">
              <w:t xml:space="preserve">Основное мероприятие </w:t>
            </w:r>
            <w:r>
              <w:t xml:space="preserve"> 1 «</w:t>
            </w:r>
            <w:r w:rsidRPr="000B75C9">
              <w:t>Обеспечение деятельности ВУР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15B9" w:rsidRPr="00D112A1" w:rsidTr="00740BD0">
        <w:trPr>
          <w:trHeight w:val="70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0B75C9" w:rsidRDefault="002E15B9" w:rsidP="00740BD0">
            <w:pPr>
              <w:rPr>
                <w:color w:val="000000"/>
              </w:rPr>
            </w:pPr>
            <w:r w:rsidRPr="000B75C9">
              <w:t xml:space="preserve">Доля исполнения бюджета, предусмотренного на финансовое обеспечение деятельности </w:t>
            </w:r>
            <w:r>
              <w:t>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>
              <w:t>95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right"/>
            </w:pPr>
            <w:r>
              <w:t>95</w:t>
            </w:r>
          </w:p>
        </w:tc>
      </w:tr>
    </w:tbl>
    <w:p w:rsidR="002E15B9" w:rsidRDefault="002E15B9" w:rsidP="002E15B9">
      <w:pPr>
        <w:outlineLvl w:val="2"/>
        <w:rPr>
          <w:kern w:val="2"/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Pr="00D112A1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tbl>
      <w:tblPr>
        <w:tblW w:w="16333" w:type="dxa"/>
        <w:jc w:val="center"/>
        <w:tblInd w:w="99" w:type="dxa"/>
        <w:tblLook w:val="04A0"/>
      </w:tblPr>
      <w:tblGrid>
        <w:gridCol w:w="1651"/>
        <w:gridCol w:w="2665"/>
        <w:gridCol w:w="2440"/>
        <w:gridCol w:w="1232"/>
        <w:gridCol w:w="1167"/>
        <w:gridCol w:w="1169"/>
        <w:gridCol w:w="1092"/>
        <w:gridCol w:w="1120"/>
        <w:gridCol w:w="1536"/>
        <w:gridCol w:w="2261"/>
      </w:tblGrid>
      <w:tr w:rsidR="002E15B9" w:rsidRPr="00D112A1" w:rsidTr="00740BD0">
        <w:trPr>
          <w:trHeight w:val="330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  <w:bookmarkStart w:id="0" w:name="RANGE!A1:N40"/>
            <w:bookmarkEnd w:id="0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Приложение № 2</w:t>
            </w:r>
          </w:p>
        </w:tc>
      </w:tr>
      <w:tr w:rsidR="002E15B9" w:rsidRPr="00D112A1" w:rsidTr="00740BD0">
        <w:trPr>
          <w:gridAfter w:val="1"/>
          <w:wAfter w:w="2261" w:type="dxa"/>
          <w:trHeight w:val="93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1"/>
          <w:wAfter w:w="2261" w:type="dxa"/>
          <w:trHeight w:val="151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trHeight w:val="328"/>
          <w:jc w:val="center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</w:pPr>
          </w:p>
        </w:tc>
      </w:tr>
      <w:tr w:rsidR="002E15B9" w:rsidRPr="00D112A1" w:rsidTr="00740BD0">
        <w:trPr>
          <w:trHeight w:val="133"/>
          <w:jc w:val="center"/>
        </w:trPr>
        <w:tc>
          <w:tcPr>
            <w:tcW w:w="16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программы </w:t>
            </w:r>
            <w:proofErr w:type="spellStart"/>
            <w:r>
              <w:rPr>
                <w:b/>
                <w:bCs/>
              </w:rPr>
              <w:t>Копенкинского</w:t>
            </w:r>
            <w:proofErr w:type="spellEnd"/>
            <w:r w:rsidRPr="00D112A1">
              <w:rPr>
                <w:b/>
                <w:bCs/>
              </w:rPr>
              <w:t xml:space="preserve"> сельского поселения </w:t>
            </w:r>
            <w:r w:rsidRPr="000B75C9">
              <w:rPr>
                <w:bCs/>
              </w:rPr>
              <w:t>«Муниципальное у</w:t>
            </w:r>
            <w:r w:rsidRPr="000B75C9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  <w:r>
              <w:rPr>
                <w:bCs/>
              </w:rPr>
              <w:t xml:space="preserve"> </w:t>
            </w:r>
          </w:p>
        </w:tc>
      </w:tr>
      <w:tr w:rsidR="002E15B9" w:rsidRPr="00D112A1" w:rsidTr="00740BD0">
        <w:trPr>
          <w:trHeight w:val="884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9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 xml:space="preserve">Расходы бюджета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по годам реализации муниципальной программы </w:t>
            </w:r>
            <w:r w:rsidRPr="00D112A1">
              <w:br/>
              <w:t>(тыс. руб.), годы</w:t>
            </w:r>
          </w:p>
        </w:tc>
      </w:tr>
      <w:tr w:rsidR="002E15B9" w:rsidRPr="00D112A1" w:rsidTr="00740BD0">
        <w:trPr>
          <w:trHeight w:val="315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Всего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</w:tr>
      <w:tr w:rsidR="002E15B9" w:rsidRPr="00D112A1" w:rsidTr="00740BD0">
        <w:trPr>
          <w:trHeight w:val="393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2019</w:t>
            </w:r>
          </w:p>
        </w:tc>
      </w:tr>
      <w:tr w:rsidR="002E15B9" w:rsidRPr="00D112A1" w:rsidTr="00740BD0">
        <w:trPr>
          <w:trHeight w:val="175"/>
          <w:jc w:val="center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r w:rsidRPr="00D112A1"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10</w:t>
            </w:r>
          </w:p>
        </w:tc>
      </w:tr>
      <w:tr w:rsidR="002E15B9" w:rsidRPr="00D112A1" w:rsidTr="00740BD0">
        <w:trPr>
          <w:trHeight w:val="34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«</w:t>
            </w:r>
            <w:r w:rsidRPr="000B75C9">
              <w:rPr>
                <w:bCs/>
              </w:rPr>
              <w:t>Муниципальное у</w:t>
            </w:r>
            <w:r w:rsidRPr="000B75C9">
              <w:t>правление и гражданское общество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7B7A03" w:rsidRDefault="007B7A03" w:rsidP="00740BD0">
            <w:pPr>
              <w:jc w:val="center"/>
            </w:pPr>
            <w:r>
              <w:t>7415,4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7B7A03" w:rsidP="00740BD0">
            <w:pPr>
              <w:jc w:val="right"/>
            </w:pPr>
            <w:r>
              <w:t>2097,</w:t>
            </w:r>
            <w:r w:rsidR="00DB70F3"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7B7A03" w:rsidP="00740BD0">
            <w:pPr>
              <w:jc w:val="right"/>
            </w:pPr>
            <w: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7B7A03" w:rsidP="00740BD0">
            <w:pPr>
              <w:jc w:val="right"/>
            </w:pPr>
            <w:r>
              <w:t>2595,6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3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</w:tr>
      <w:tr w:rsidR="00DB70F3" w:rsidRPr="00D112A1" w:rsidTr="00740BD0">
        <w:trPr>
          <w:trHeight w:val="687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F3" w:rsidRPr="00D112A1" w:rsidRDefault="00DB70F3" w:rsidP="00740BD0">
            <w:r w:rsidRPr="00D112A1">
              <w:t xml:space="preserve">администрация  </w:t>
            </w:r>
            <w:proofErr w:type="spellStart"/>
            <w:r>
              <w:t>Копенского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7B7A03" w:rsidRDefault="00DB70F3" w:rsidP="006325F4">
            <w:pPr>
              <w:jc w:val="center"/>
            </w:pPr>
            <w:r>
              <w:t>7415,4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2097,9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2595,6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40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5B9" w:rsidRPr="00D112A1" w:rsidRDefault="002E15B9" w:rsidP="00740BD0">
            <w:pPr>
              <w:rPr>
                <w:b/>
                <w:bCs/>
              </w:rPr>
            </w:pPr>
            <w:r w:rsidRPr="00D112A1">
              <w:t>«</w:t>
            </w:r>
            <w:r w:rsidRPr="00032D6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rPr>
                <w:color w:val="000000"/>
              </w:rPr>
              <w:t xml:space="preserve"> »</w:t>
            </w:r>
          </w:p>
        </w:tc>
      </w:tr>
      <w:tr w:rsidR="002E15B9" w:rsidRPr="00D112A1" w:rsidTr="00740BD0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1735BA"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740BD0">
            <w:pPr>
              <w:jc w:val="center"/>
            </w:pPr>
            <w:r>
              <w:t>7221,2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740BD0">
            <w:pPr>
              <w:jc w:val="right"/>
            </w:pPr>
            <w:r>
              <w:t>2039,3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740BD0">
            <w:pPr>
              <w:jc w:val="right"/>
            </w:pPr>
            <w:r>
              <w:t>2655,2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740BD0">
            <w:pPr>
              <w:jc w:val="right"/>
            </w:pPr>
            <w:r>
              <w:t>2526,7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189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/>
        </w:tc>
      </w:tr>
      <w:tr w:rsidR="002E15B9" w:rsidRPr="00D112A1" w:rsidTr="00740BD0">
        <w:trPr>
          <w:trHeight w:val="64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C3765B" w:rsidP="00740BD0">
            <w:pPr>
              <w:jc w:val="center"/>
            </w:pPr>
            <w:r>
              <w:t>5002,3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C3765B" w:rsidP="00740BD0">
            <w:pPr>
              <w:jc w:val="right"/>
            </w:pPr>
            <w:r>
              <w:t>1401,7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C3765B" w:rsidP="00C3765B">
            <w:pPr>
              <w:jc w:val="right"/>
            </w:pPr>
            <w:r>
              <w:t>1802,6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C3765B" w:rsidP="00740BD0">
            <w:pPr>
              <w:jc w:val="right"/>
            </w:pPr>
            <w:r>
              <w:t>1798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C3765B" w:rsidRPr="00D112A1" w:rsidTr="007B52C9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35398A">
              <w:t xml:space="preserve">Обеспечение деятельности главы </w:t>
            </w:r>
            <w:proofErr w:type="spellStart"/>
            <w:r>
              <w:t>Копенкинского</w:t>
            </w:r>
            <w:proofErr w:type="spellEnd"/>
            <w:r w:rsidRPr="0035398A">
              <w:t xml:space="preserve">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1956,4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584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ind w:right="-208"/>
              <w:jc w:val="right"/>
            </w:pPr>
            <w: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83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C3765B" w:rsidRPr="00D112A1" w:rsidTr="00E558F0">
        <w:trPr>
          <w:trHeight w:val="704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1956,4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584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ind w:right="-208"/>
              <w:jc w:val="right"/>
            </w:pPr>
            <w: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65B" w:rsidRPr="00D112A1" w:rsidRDefault="00C3765B" w:rsidP="006325F4">
            <w:pPr>
              <w:jc w:val="right"/>
            </w:pPr>
            <w:r>
              <w:t>676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4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Обеспечение п</w:t>
            </w:r>
            <w:r w:rsidRPr="0035398A">
              <w:t>роведени</w:t>
            </w:r>
            <w:r>
              <w:t>я</w:t>
            </w:r>
            <w:r w:rsidRPr="0035398A">
              <w:t xml:space="preserve">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8F613D" w:rsidP="00740BD0">
            <w:pPr>
              <w:jc w:val="center"/>
            </w:pPr>
            <w:r>
              <w:t>103,6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8F613D" w:rsidP="00740BD0">
            <w:pPr>
              <w:jc w:val="right"/>
            </w:pPr>
            <w: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33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>в том числе по ГРБС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trHeight w:val="708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8F613D" w:rsidP="00740BD0">
            <w:pPr>
              <w:jc w:val="center"/>
            </w:pPr>
            <w:r>
              <w:t>103,6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8F613D" w:rsidP="00740BD0">
            <w:pPr>
              <w:jc w:val="right"/>
            </w:pPr>
            <w: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3C1CAE" w:rsidRPr="00D112A1" w:rsidTr="00740BD0">
        <w:trPr>
          <w:trHeight w:val="168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CAE" w:rsidRPr="00D112A1" w:rsidRDefault="003C1CAE" w:rsidP="00740BD0"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CAE" w:rsidRPr="00D112A1" w:rsidRDefault="003C1CAE" w:rsidP="00740BD0">
            <w:r w:rsidRPr="000B75C9">
              <w:lastRenderedPageBreak/>
              <w:t xml:space="preserve">Выполнение других </w:t>
            </w:r>
            <w:r w:rsidRPr="000B75C9">
              <w:lastRenderedPageBreak/>
              <w:t>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CAE" w:rsidRPr="00D112A1" w:rsidRDefault="003C1CAE" w:rsidP="00740BD0">
            <w:r w:rsidRPr="00D112A1">
              <w:lastRenderedPageBreak/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866E2E" w:rsidRDefault="003C1CAE" w:rsidP="006325F4">
            <w:pPr>
              <w:jc w:val="center"/>
            </w:pPr>
            <w:r>
              <w:t>158,9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866E2E" w:rsidRDefault="003C1CAE" w:rsidP="006325F4">
            <w:pPr>
              <w:jc w:val="right"/>
            </w:pPr>
            <w:r>
              <w:t>53, 6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D112A1" w:rsidRDefault="003C1CAE" w:rsidP="006325F4">
            <w:pPr>
              <w:jc w:val="right"/>
            </w:pPr>
            <w: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D112A1" w:rsidRDefault="003C1CAE" w:rsidP="006325F4">
            <w:pPr>
              <w:jc w:val="right"/>
            </w:pPr>
            <w:r>
              <w:t>52,7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88"/>
          <w:jc w:val="center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>в том числе по ГРБС</w:t>
            </w:r>
            <w: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trHeight w:val="516"/>
          <w:jc w:val="center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Default="002E15B9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  <w:r>
              <w:t xml:space="preserve">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3C1CAE" w:rsidP="00740BD0">
            <w:pPr>
              <w:jc w:val="center"/>
            </w:pPr>
            <w:r>
              <w:t>158,9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866E2E" w:rsidRDefault="003C1CAE" w:rsidP="003C1CAE">
            <w:pPr>
              <w:jc w:val="right"/>
            </w:pPr>
            <w:r>
              <w:t>53, 6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3C1CAE">
            <w:pPr>
              <w:jc w:val="right"/>
            </w:pPr>
            <w: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3C1CAE" w:rsidP="00740BD0">
            <w:pPr>
              <w:jc w:val="right"/>
            </w:pPr>
            <w:r>
              <w:t>52,7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39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Подпрограмма 1</w:t>
            </w:r>
          </w:p>
        </w:tc>
        <w:tc>
          <w:tcPr>
            <w:tcW w:w="14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rPr>
                <w:bCs/>
              </w:rPr>
              <w:t>«</w:t>
            </w:r>
            <w:r w:rsidRPr="000B75C9">
              <w:rPr>
                <w:bCs/>
              </w:rPr>
              <w:t xml:space="preserve">Осуществление мобилизационной и вневойсковой подготовки в </w:t>
            </w:r>
            <w:proofErr w:type="spellStart"/>
            <w:r>
              <w:rPr>
                <w:bCs/>
              </w:rPr>
              <w:t>Копенкинском</w:t>
            </w:r>
            <w:proofErr w:type="spellEnd"/>
            <w:r w:rsidRPr="000B75C9">
              <w:rPr>
                <w:bCs/>
              </w:rPr>
              <w:t xml:space="preserve"> сельском поселении</w:t>
            </w:r>
            <w:r>
              <w:rPr>
                <w:bCs/>
              </w:rPr>
              <w:t>»</w:t>
            </w:r>
          </w:p>
        </w:tc>
      </w:tr>
      <w:tr w:rsidR="002E15B9" w:rsidRPr="00D112A1" w:rsidTr="00740BD0">
        <w:trPr>
          <w:trHeight w:val="375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0B75C9">
              <w:t>Обеспечение деятельности ВУР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DB70F3" w:rsidP="00740BD0">
            <w:pPr>
              <w:jc w:val="center"/>
            </w:pPr>
            <w:r>
              <w:t>194,2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DB70F3" w:rsidP="00740BD0">
            <w:pPr>
              <w:jc w:val="right"/>
            </w:pPr>
            <w: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DB70F3" w:rsidP="00DB70F3">
            <w:pPr>
              <w:jc w:val="right"/>
            </w:pPr>
            <w:r>
              <w:t>6</w:t>
            </w:r>
            <w:r w:rsidR="002E15B9">
              <w:t>8,</w:t>
            </w:r>
            <w: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trHeight w:val="221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5B9" w:rsidRPr="00D112A1" w:rsidRDefault="002E15B9" w:rsidP="00740BD0">
            <w:r w:rsidRPr="00D112A1"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center"/>
            </w:pPr>
            <w:r w:rsidRPr="00D112A1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DB70F3" w:rsidRPr="00D112A1" w:rsidTr="00740BD0">
        <w:trPr>
          <w:trHeight w:val="945"/>
          <w:jc w:val="center"/>
        </w:trPr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F3" w:rsidRPr="00D112A1" w:rsidRDefault="00DB70F3" w:rsidP="00740BD0">
            <w:r w:rsidRPr="00D112A1">
              <w:t xml:space="preserve">администрация 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center"/>
            </w:pPr>
            <w:r>
              <w:t>194,2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58,6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6325F4">
            <w:pPr>
              <w:jc w:val="right"/>
            </w:pPr>
            <w: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</w:tr>
    </w:tbl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p w:rsidR="002E15B9" w:rsidRDefault="002E15B9" w:rsidP="002E15B9">
      <w:pPr>
        <w:tabs>
          <w:tab w:val="left" w:pos="9585"/>
        </w:tabs>
        <w:rPr>
          <w:sz w:val="28"/>
          <w:szCs w:val="28"/>
        </w:rPr>
      </w:pPr>
    </w:p>
    <w:tbl>
      <w:tblPr>
        <w:tblW w:w="30962" w:type="dxa"/>
        <w:tblInd w:w="108" w:type="dxa"/>
        <w:tblLook w:val="04A0"/>
      </w:tblPr>
      <w:tblGrid>
        <w:gridCol w:w="1711"/>
        <w:gridCol w:w="3261"/>
        <w:gridCol w:w="2126"/>
        <w:gridCol w:w="10"/>
        <w:gridCol w:w="982"/>
        <w:gridCol w:w="852"/>
        <w:gridCol w:w="1020"/>
        <w:gridCol w:w="1020"/>
        <w:gridCol w:w="1000"/>
        <w:gridCol w:w="20"/>
        <w:gridCol w:w="1568"/>
        <w:gridCol w:w="328"/>
        <w:gridCol w:w="37"/>
        <w:gridCol w:w="1517"/>
        <w:gridCol w:w="1933"/>
        <w:gridCol w:w="107"/>
        <w:gridCol w:w="168"/>
        <w:gridCol w:w="1660"/>
        <w:gridCol w:w="215"/>
        <w:gridCol w:w="336"/>
        <w:gridCol w:w="1383"/>
        <w:gridCol w:w="323"/>
        <w:gridCol w:w="504"/>
        <w:gridCol w:w="1108"/>
        <w:gridCol w:w="430"/>
        <w:gridCol w:w="678"/>
        <w:gridCol w:w="839"/>
        <w:gridCol w:w="542"/>
        <w:gridCol w:w="839"/>
        <w:gridCol w:w="557"/>
        <w:gridCol w:w="1653"/>
        <w:gridCol w:w="281"/>
        <w:gridCol w:w="1948"/>
        <w:gridCol w:w="6"/>
      </w:tblGrid>
      <w:tr w:rsidR="002E15B9" w:rsidRPr="00D112A1" w:rsidTr="00740BD0">
        <w:trPr>
          <w:gridAfter w:val="20"/>
          <w:wAfter w:w="15510" w:type="dxa"/>
          <w:trHeight w:val="28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  <w:r>
              <w:t>Приложение</w:t>
            </w:r>
            <w:r w:rsidRPr="00D112A1">
              <w:t>№</w:t>
            </w:r>
            <w:r>
              <w:t>3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Default="002E15B9" w:rsidP="00740BD0">
            <w:pPr>
              <w:jc w:val="right"/>
            </w:pPr>
          </w:p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3"/>
          <w:wAfter w:w="17392" w:type="dxa"/>
          <w:trHeight w:val="37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23"/>
          <w:wAfter w:w="17392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</w:tr>
      <w:tr w:rsidR="002E15B9" w:rsidRPr="00D112A1" w:rsidTr="00740BD0">
        <w:trPr>
          <w:gridAfter w:val="1"/>
          <w:wAfter w:w="6" w:type="dxa"/>
          <w:trHeight w:val="8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2208" w:type="dxa"/>
            <w:gridSpan w:val="3"/>
          </w:tcPr>
          <w:p w:rsidR="002E15B9" w:rsidRPr="00D112A1" w:rsidRDefault="002E15B9" w:rsidP="00740BD0"/>
        </w:tc>
        <w:tc>
          <w:tcPr>
            <w:tcW w:w="2211" w:type="dxa"/>
            <w:gridSpan w:val="3"/>
          </w:tcPr>
          <w:p w:rsidR="002E15B9" w:rsidRPr="00D112A1" w:rsidRDefault="002E15B9" w:rsidP="00740BD0"/>
        </w:tc>
        <w:tc>
          <w:tcPr>
            <w:tcW w:w="2210" w:type="dxa"/>
            <w:gridSpan w:val="3"/>
          </w:tcPr>
          <w:p w:rsidR="002E15B9" w:rsidRPr="00D112A1" w:rsidRDefault="002E15B9" w:rsidP="00740BD0"/>
        </w:tc>
        <w:tc>
          <w:tcPr>
            <w:tcW w:w="2216" w:type="dxa"/>
            <w:gridSpan w:val="3"/>
          </w:tcPr>
          <w:p w:rsidR="002E15B9" w:rsidRPr="00D112A1" w:rsidRDefault="002E15B9" w:rsidP="00740BD0"/>
        </w:tc>
        <w:tc>
          <w:tcPr>
            <w:tcW w:w="2220" w:type="dxa"/>
            <w:gridSpan w:val="3"/>
          </w:tcPr>
          <w:p w:rsidR="002E15B9" w:rsidRPr="00D112A1" w:rsidRDefault="002E15B9" w:rsidP="00740BD0"/>
        </w:tc>
        <w:tc>
          <w:tcPr>
            <w:tcW w:w="2210" w:type="dxa"/>
            <w:gridSpan w:val="2"/>
          </w:tcPr>
          <w:p w:rsidR="002E15B9" w:rsidRPr="00D112A1" w:rsidRDefault="002E15B9" w:rsidP="00740BD0"/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3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rPr>
                <w:rFonts w:ascii="Arial" w:hAnsi="Arial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80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«</w:t>
            </w:r>
            <w:r w:rsidRPr="000B75C9">
              <w:rPr>
                <w:bCs/>
              </w:rPr>
              <w:t>Муниципальное у</w:t>
            </w:r>
            <w:r w:rsidRPr="000B75C9">
              <w:t>правление и гражданское общество</w:t>
            </w:r>
            <w:r>
              <w:t xml:space="preserve">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83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2E15B9" w:rsidRPr="00D112A1" w:rsidTr="00740BD0">
        <w:trPr>
          <w:gridAfter w:val="6"/>
          <w:wAfter w:w="5284" w:type="dxa"/>
          <w:trHeight w:val="31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Всего</w:t>
            </w:r>
          </w:p>
        </w:tc>
        <w:tc>
          <w:tcPr>
            <w:tcW w:w="73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в том числе по годам реализации муниципальной программы</w:t>
            </w:r>
          </w:p>
        </w:tc>
        <w:tc>
          <w:tcPr>
            <w:tcW w:w="2040" w:type="dxa"/>
            <w:gridSpan w:val="2"/>
          </w:tcPr>
          <w:p w:rsidR="002E15B9" w:rsidRPr="00D112A1" w:rsidRDefault="002E15B9" w:rsidP="00740BD0"/>
        </w:tc>
        <w:tc>
          <w:tcPr>
            <w:tcW w:w="2043" w:type="dxa"/>
            <w:gridSpan w:val="3"/>
          </w:tcPr>
          <w:p w:rsidR="002E15B9" w:rsidRPr="00D112A1" w:rsidRDefault="002E15B9" w:rsidP="00740BD0"/>
        </w:tc>
        <w:tc>
          <w:tcPr>
            <w:tcW w:w="2042" w:type="dxa"/>
            <w:gridSpan w:val="3"/>
          </w:tcPr>
          <w:p w:rsidR="002E15B9" w:rsidRPr="00D112A1" w:rsidRDefault="002E15B9" w:rsidP="00740BD0"/>
        </w:tc>
        <w:tc>
          <w:tcPr>
            <w:tcW w:w="2042" w:type="dxa"/>
            <w:gridSpan w:val="3"/>
          </w:tcPr>
          <w:p w:rsidR="002E15B9" w:rsidRPr="00D112A1" w:rsidRDefault="002E15B9" w:rsidP="00740BD0"/>
        </w:tc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2019</w:t>
            </w:r>
          </w:p>
        </w:tc>
      </w:tr>
      <w:tr w:rsidR="002E15B9" w:rsidRPr="00D112A1" w:rsidTr="00740BD0">
        <w:trPr>
          <w:gridAfter w:val="20"/>
          <w:wAfter w:w="15510" w:type="dxa"/>
          <w:trHeight w:val="49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2017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2018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center"/>
            </w:pPr>
            <w:r>
              <w:t>2019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5B9" w:rsidRPr="00D112A1" w:rsidRDefault="002E15B9" w:rsidP="00740BD0">
            <w:pPr>
              <w:jc w:val="center"/>
            </w:pPr>
            <w:r w:rsidRPr="00D112A1">
              <w:t>8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</w:pPr>
            <w:r w:rsidRPr="00D112A1"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B78E1" w:rsidRPr="00D112A1" w:rsidTr="00FD5534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78E1" w:rsidRPr="00D112A1" w:rsidRDefault="009B78E1" w:rsidP="00740BD0">
            <w:r w:rsidRPr="00D112A1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8E1" w:rsidRPr="00D112A1" w:rsidRDefault="009B78E1" w:rsidP="00740BD0">
            <w:r w:rsidRPr="000B75C9">
              <w:rPr>
                <w:bCs/>
              </w:rPr>
              <w:t>«Муниципальное у</w:t>
            </w:r>
            <w:r w:rsidRPr="000B75C9">
              <w:t xml:space="preserve">правление и гражданское общество </w:t>
            </w:r>
            <w:proofErr w:type="spellStart"/>
            <w:r>
              <w:t>Копенкинского</w:t>
            </w:r>
            <w:proofErr w:type="spellEnd"/>
            <w:r w:rsidRPr="000B75C9">
              <w:rPr>
                <w:bCs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1" w:rsidRPr="00D112A1" w:rsidRDefault="009B78E1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1" w:rsidRPr="007B7A03" w:rsidRDefault="009B78E1" w:rsidP="006325F4">
            <w:pPr>
              <w:jc w:val="center"/>
            </w:pPr>
            <w:r>
              <w:t>7415,4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1" w:rsidRPr="00D112A1" w:rsidRDefault="009B78E1" w:rsidP="006325F4">
            <w:pPr>
              <w:jc w:val="right"/>
            </w:pPr>
            <w:r>
              <w:t>2097,9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1" w:rsidRPr="00D112A1" w:rsidRDefault="009B78E1" w:rsidP="006325F4">
            <w:pPr>
              <w:jc w:val="right"/>
            </w:pPr>
            <w:r>
              <w:t>2721,9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E1" w:rsidRPr="00D112A1" w:rsidRDefault="009B78E1" w:rsidP="006325F4">
            <w:pPr>
              <w:jc w:val="right"/>
            </w:pPr>
            <w:r>
              <w:t>2595,6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1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1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8E1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</w:p>
        </w:tc>
      </w:tr>
      <w:tr w:rsidR="00DB70F3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194,2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58,6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ind w:right="-208"/>
              <w:jc w:val="right"/>
            </w:pPr>
            <w:r>
              <w:t xml:space="preserve">66,7 5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68,9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9B78E1" w:rsidP="00740BD0">
            <w:pPr>
              <w:jc w:val="right"/>
            </w:pPr>
            <w:r>
              <w:t>7221,2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9B78E1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7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523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 </w:t>
            </w:r>
          </w:p>
        </w:tc>
      </w:tr>
      <w:tr w:rsidR="002E15B9" w:rsidRPr="00D112A1" w:rsidTr="00740BD0">
        <w:trPr>
          <w:trHeight w:val="54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5B9" w:rsidRPr="00D112A1" w:rsidRDefault="002E15B9" w:rsidP="00740BD0">
            <w:r w:rsidRPr="00D112A1">
              <w:t>в том числе:</w:t>
            </w:r>
          </w:p>
        </w:tc>
        <w:tc>
          <w:tcPr>
            <w:tcW w:w="137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15B9" w:rsidRDefault="002E15B9" w:rsidP="00740BD0">
            <w:pPr>
              <w:jc w:val="center"/>
            </w:pPr>
          </w:p>
          <w:p w:rsidR="002E15B9" w:rsidRPr="00D112A1" w:rsidRDefault="002E15B9" w:rsidP="00740BD0">
            <w:pPr>
              <w:jc w:val="center"/>
            </w:pPr>
            <w:r w:rsidRPr="00D112A1">
              <w:t>Подпрограмма</w:t>
            </w:r>
            <w:r>
              <w:t xml:space="preserve"> </w:t>
            </w:r>
            <w:r w:rsidRPr="00D112A1">
              <w:t xml:space="preserve"> «</w:t>
            </w:r>
            <w:r w:rsidRPr="001735BA">
              <w:rPr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D112A1">
              <w:t>»</w:t>
            </w:r>
          </w:p>
        </w:tc>
        <w:tc>
          <w:tcPr>
            <w:tcW w:w="1933" w:type="dxa"/>
          </w:tcPr>
          <w:p w:rsidR="002E15B9" w:rsidRPr="00D112A1" w:rsidRDefault="002E15B9" w:rsidP="00740BD0"/>
        </w:tc>
        <w:tc>
          <w:tcPr>
            <w:tcW w:w="1935" w:type="dxa"/>
            <w:gridSpan w:val="3"/>
          </w:tcPr>
          <w:p w:rsidR="002E15B9" w:rsidRPr="00D112A1" w:rsidRDefault="002E15B9" w:rsidP="00740BD0"/>
        </w:tc>
        <w:tc>
          <w:tcPr>
            <w:tcW w:w="1934" w:type="dxa"/>
            <w:gridSpan w:val="3"/>
          </w:tcPr>
          <w:p w:rsidR="002E15B9" w:rsidRPr="00D112A1" w:rsidRDefault="002E15B9" w:rsidP="00740BD0"/>
        </w:tc>
        <w:tc>
          <w:tcPr>
            <w:tcW w:w="1935" w:type="dxa"/>
            <w:gridSpan w:val="3"/>
          </w:tcPr>
          <w:p w:rsidR="002E15B9" w:rsidRPr="00D112A1" w:rsidRDefault="002E15B9" w:rsidP="00740BD0"/>
        </w:tc>
        <w:tc>
          <w:tcPr>
            <w:tcW w:w="1947" w:type="dxa"/>
            <w:gridSpan w:val="3"/>
          </w:tcPr>
          <w:p w:rsidR="002E15B9" w:rsidRPr="00D112A1" w:rsidRDefault="002E15B9" w:rsidP="00740BD0"/>
        </w:tc>
        <w:tc>
          <w:tcPr>
            <w:tcW w:w="1938" w:type="dxa"/>
            <w:gridSpan w:val="3"/>
          </w:tcPr>
          <w:p w:rsidR="002E15B9" w:rsidRPr="00D112A1" w:rsidRDefault="002E15B9" w:rsidP="00740BD0"/>
        </w:tc>
        <w:tc>
          <w:tcPr>
            <w:tcW w:w="1934" w:type="dxa"/>
            <w:gridSpan w:val="2"/>
          </w:tcPr>
          <w:p w:rsidR="002E15B9" w:rsidRPr="00D112A1" w:rsidRDefault="002E15B9" w:rsidP="00740BD0"/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 xml:space="preserve">805,0 </w:t>
            </w:r>
          </w:p>
        </w:tc>
      </w:tr>
      <w:tr w:rsidR="00C3765B" w:rsidRPr="00D112A1" w:rsidTr="00CF132F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D112A1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1735BA">
              <w:t>Обеспечение функций органов местного самоуправления</w:t>
            </w:r>
            <w:r w:rsidRPr="00D112A1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center"/>
            </w:pPr>
            <w:r>
              <w:t>5002,3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4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451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C3765B" w:rsidRPr="00D112A1" w:rsidTr="00C8135A">
        <w:trPr>
          <w:gridAfter w:val="20"/>
          <w:wAfter w:w="15510" w:type="dxa"/>
          <w:trHeight w:val="399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center"/>
            </w:pPr>
            <w:r>
              <w:t>5002,3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6325F4">
            <w:pPr>
              <w:jc w:val="right"/>
            </w:pPr>
            <w:r>
              <w:t>1798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516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13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78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C3765B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D112A1">
              <w:lastRenderedPageBreak/>
              <w:t xml:space="preserve">Основное мероприятие </w:t>
            </w:r>
            <w: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765B" w:rsidRPr="00D112A1" w:rsidRDefault="00C3765B" w:rsidP="00740BD0">
            <w:r w:rsidRPr="0035398A">
              <w:t xml:space="preserve">Обеспечение деятельности главы </w:t>
            </w:r>
            <w:proofErr w:type="spellStart"/>
            <w:r>
              <w:t>Копенкинского</w:t>
            </w:r>
            <w:proofErr w:type="spellEnd"/>
            <w:r w:rsidRPr="0035398A"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1956,4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ind w:right="-208"/>
              <w:jc w:val="right"/>
            </w:pPr>
            <w: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C3765B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65B" w:rsidRPr="00D112A1" w:rsidRDefault="00C3765B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1956,4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ind w:right="-208"/>
              <w:jc w:val="right"/>
            </w:pPr>
            <w: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6325F4">
            <w:pPr>
              <w:jc w:val="right"/>
            </w:pPr>
            <w:r>
              <w:t>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65B" w:rsidRPr="00D112A1" w:rsidRDefault="00C3765B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28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15B9" w:rsidRPr="00D112A1" w:rsidRDefault="002E15B9" w:rsidP="00740BD0">
            <w:r w:rsidRPr="0035398A">
              <w:t>Проведение выборов в Совет народных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C3765B" w:rsidP="00740BD0">
            <w:pPr>
              <w:jc w:val="right"/>
            </w:pPr>
            <w: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C3765B" w:rsidP="00740BD0">
            <w:pPr>
              <w:jc w:val="right"/>
            </w:pPr>
            <w: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C3765B" w:rsidP="00740BD0">
            <w:pPr>
              <w:jc w:val="right"/>
            </w:pPr>
            <w:r>
              <w:t>103,6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C3765B" w:rsidP="00740BD0">
            <w:pPr>
              <w:jc w:val="right"/>
            </w:pPr>
            <w: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15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32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 w:rsidRPr="00D112A1"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5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0B75C9">
              <w:t>Выполнение других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3C1CAE" w:rsidP="00740BD0">
            <w:pPr>
              <w:jc w:val="right"/>
            </w:pPr>
            <w:r>
              <w:t>158,9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866E2E" w:rsidRDefault="003C1CAE" w:rsidP="00740BD0">
            <w:pPr>
              <w:jc w:val="right"/>
            </w:pPr>
            <w: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3C1CAE" w:rsidP="003C1CAE">
            <w:pPr>
              <w:jc w:val="center"/>
            </w:pPr>
            <w: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3C1CAE" w:rsidP="00740BD0">
            <w:pPr>
              <w:jc w:val="right"/>
            </w:pPr>
            <w:r>
              <w:t>52,7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8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3C1CAE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AE" w:rsidRPr="00D112A1" w:rsidRDefault="003C1CAE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CAE" w:rsidRPr="00D112A1" w:rsidRDefault="003C1CAE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D112A1" w:rsidRDefault="003C1CAE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866E2E" w:rsidRDefault="003C1CAE" w:rsidP="006325F4">
            <w:pPr>
              <w:jc w:val="right"/>
            </w:pPr>
            <w:r>
              <w:t>158,9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866E2E" w:rsidRDefault="003C1CAE" w:rsidP="006325F4">
            <w:pPr>
              <w:jc w:val="right"/>
            </w:pPr>
            <w: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D112A1" w:rsidRDefault="003C1CAE" w:rsidP="006325F4">
            <w:pPr>
              <w:jc w:val="center"/>
            </w:pPr>
            <w: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D112A1" w:rsidRDefault="003C1CAE" w:rsidP="006325F4">
            <w:pPr>
              <w:jc w:val="right"/>
            </w:pPr>
            <w:r>
              <w:t>52,7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CAE" w:rsidRPr="00D112A1" w:rsidRDefault="003C1CAE" w:rsidP="00740BD0">
            <w:pPr>
              <w:jc w:val="right"/>
            </w:pPr>
            <w:r>
              <w:t>0</w:t>
            </w:r>
          </w:p>
        </w:tc>
      </w:tr>
      <w:tr w:rsidR="002E15B9" w:rsidRPr="00D112A1" w:rsidTr="00740BD0">
        <w:trPr>
          <w:gridAfter w:val="20"/>
          <w:wAfter w:w="15510" w:type="dxa"/>
          <w:trHeight w:val="28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95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6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в том числе:</w:t>
            </w:r>
          </w:p>
        </w:tc>
        <w:tc>
          <w:tcPr>
            <w:tcW w:w="13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>
              <w:t>Подпрограмма «</w:t>
            </w:r>
            <w:r>
              <w:rPr>
                <w:bCs/>
              </w:rPr>
              <w:t>«</w:t>
            </w:r>
            <w:r w:rsidRPr="000B75C9">
              <w:rPr>
                <w:bCs/>
              </w:rPr>
              <w:t xml:space="preserve">Осуществление мобилизационной и вневойсковой подготовки в </w:t>
            </w:r>
            <w:proofErr w:type="spellStart"/>
            <w:r>
              <w:rPr>
                <w:bCs/>
              </w:rPr>
              <w:t>Копенкинском</w:t>
            </w:r>
            <w:proofErr w:type="spellEnd"/>
            <w:r w:rsidRPr="000B75C9">
              <w:rPr>
                <w:bCs/>
              </w:rPr>
              <w:t xml:space="preserve"> сельском поселении</w:t>
            </w:r>
            <w:r>
              <w:rPr>
                <w:bCs/>
              </w:rPr>
              <w:t>»</w:t>
            </w:r>
            <w:r>
              <w:t>»</w:t>
            </w: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>
            <w:r w:rsidRPr="00D112A1">
              <w:t>Основное мероприятие</w:t>
            </w:r>
            <w:r>
              <w:t xml:space="preserve"> 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  <w:p w:rsidR="002E15B9" w:rsidRDefault="002E15B9" w:rsidP="00740BD0"/>
          <w:p w:rsidR="002E15B9" w:rsidRDefault="002E15B9" w:rsidP="00740BD0">
            <w:r w:rsidRPr="000B75C9">
              <w:t>Обеспечение деятельности ВУР</w:t>
            </w:r>
          </w:p>
          <w:p w:rsidR="002E15B9" w:rsidRDefault="002E15B9" w:rsidP="00740BD0"/>
          <w:p w:rsidR="002E15B9" w:rsidRDefault="002E15B9" w:rsidP="00740BD0"/>
          <w:p w:rsidR="002E15B9" w:rsidRDefault="002E15B9" w:rsidP="00740BD0"/>
          <w:p w:rsidR="002E15B9" w:rsidRDefault="002E15B9" w:rsidP="00740BD0"/>
          <w:p w:rsidR="002E15B9" w:rsidRDefault="002E15B9" w:rsidP="00740BD0"/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DB70F3" w:rsidP="00740BD0">
            <w:pPr>
              <w:jc w:val="right"/>
            </w:pPr>
            <w:r>
              <w:t>194,2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DB70F3" w:rsidP="00740BD0">
            <w:pPr>
              <w:ind w:right="-208"/>
              <w:jc w:val="right"/>
            </w:pPr>
            <w:r>
              <w:t>66,7</w:t>
            </w:r>
            <w:r w:rsidR="002E15B9">
              <w:t xml:space="preserve"> 5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DB70F3" w:rsidP="00740BD0">
            <w:pPr>
              <w:jc w:val="right"/>
            </w:pPr>
            <w:r>
              <w:t>68,9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ind w:right="-110"/>
              <w:jc w:val="right"/>
            </w:pPr>
            <w:r>
              <w:t>0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  <w:r>
              <w:t>0</w:t>
            </w: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 xml:space="preserve">федеральный бюджет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DB70F3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3" w:rsidRPr="00D112A1" w:rsidRDefault="00DB70F3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F3" w:rsidRDefault="00DB70F3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r w:rsidRPr="00D112A1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194,2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ind w:right="-208"/>
              <w:jc w:val="right"/>
            </w:pPr>
            <w:r>
              <w:t xml:space="preserve">66,7 5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6325F4">
            <w:pPr>
              <w:jc w:val="right"/>
            </w:pPr>
            <w:r>
              <w:t>68,9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0F3" w:rsidRPr="00D112A1" w:rsidRDefault="00DB70F3" w:rsidP="00740BD0">
            <w:pPr>
              <w:jc w:val="right"/>
            </w:pPr>
            <w:r>
              <w:t>0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F3" w:rsidRPr="00D112A1" w:rsidRDefault="00DB70F3" w:rsidP="00740BD0">
            <w:pPr>
              <w:ind w:right="-110"/>
              <w:jc w:val="righ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0F3" w:rsidRPr="00D112A1" w:rsidRDefault="00DB70F3" w:rsidP="00740BD0">
            <w:pPr>
              <w:jc w:val="right"/>
            </w:pPr>
            <w:r>
              <w:t>0</w:t>
            </w:r>
            <w:r w:rsidRPr="00D112A1">
              <w:t> </w:t>
            </w:r>
          </w:p>
        </w:tc>
      </w:tr>
      <w:tr w:rsidR="002E15B9" w:rsidRPr="00D112A1" w:rsidTr="00740BD0">
        <w:trPr>
          <w:gridAfter w:val="20"/>
          <w:wAfter w:w="15510" w:type="dxa"/>
          <w:trHeight w:val="15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336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219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юридические лица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  <w:tr w:rsidR="002E15B9" w:rsidRPr="00D112A1" w:rsidTr="00740BD0">
        <w:trPr>
          <w:gridAfter w:val="20"/>
          <w:wAfter w:w="15510" w:type="dxa"/>
          <w:trHeight w:val="178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Pr="00D112A1" w:rsidRDefault="002E15B9" w:rsidP="00740BD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5B9" w:rsidRDefault="002E15B9" w:rsidP="00740BD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r w:rsidRPr="00D112A1">
              <w:t>физические лица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5B9" w:rsidRPr="00D112A1" w:rsidRDefault="002E15B9" w:rsidP="00740BD0">
            <w:pPr>
              <w:jc w:val="right"/>
            </w:pPr>
          </w:p>
        </w:tc>
      </w:tr>
    </w:tbl>
    <w:p w:rsidR="00D30A91" w:rsidRPr="00740BD0" w:rsidRDefault="002E15B9">
      <w:pPr>
        <w:rPr>
          <w:sz w:val="24"/>
          <w:szCs w:val="24"/>
        </w:rPr>
      </w:pPr>
      <w:r w:rsidRPr="00032D61">
        <w:rPr>
          <w:sz w:val="24"/>
          <w:szCs w:val="24"/>
        </w:rPr>
        <w:t xml:space="preserve">                             </w:t>
      </w:r>
    </w:p>
    <w:sectPr w:rsidR="00D30A91" w:rsidRPr="00740BD0" w:rsidSect="00740BD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5B9"/>
    <w:rsid w:val="000B2016"/>
    <w:rsid w:val="001A192B"/>
    <w:rsid w:val="002E15B9"/>
    <w:rsid w:val="003C1CAE"/>
    <w:rsid w:val="00740BD0"/>
    <w:rsid w:val="007B7A03"/>
    <w:rsid w:val="008F613D"/>
    <w:rsid w:val="00923841"/>
    <w:rsid w:val="00970964"/>
    <w:rsid w:val="009B78E1"/>
    <w:rsid w:val="00AB127A"/>
    <w:rsid w:val="00AE19F7"/>
    <w:rsid w:val="00C3765B"/>
    <w:rsid w:val="00CB20CA"/>
    <w:rsid w:val="00D30A91"/>
    <w:rsid w:val="00DB70F3"/>
    <w:rsid w:val="00E04682"/>
    <w:rsid w:val="00E63900"/>
    <w:rsid w:val="00EF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5B9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15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2E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15B9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2E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2E1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E15B9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E15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15B9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E15B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qFormat/>
    <w:rsid w:val="002E15B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c">
    <w:name w:val="Emphasis"/>
    <w:basedOn w:val="a0"/>
    <w:qFormat/>
    <w:rsid w:val="002E15B9"/>
    <w:rPr>
      <w:i/>
      <w:iCs/>
    </w:rPr>
  </w:style>
  <w:style w:type="character" w:customStyle="1" w:styleId="ab">
    <w:name w:val="Абзац списка Знак"/>
    <w:link w:val="aa"/>
    <w:locked/>
    <w:rsid w:val="002E15B9"/>
    <w:rPr>
      <w:rFonts w:ascii="Calibri" w:eastAsia="Times New Roman" w:hAnsi="Calibri" w:cs="Times New Roman"/>
    </w:rPr>
  </w:style>
  <w:style w:type="paragraph" w:customStyle="1" w:styleId="ad">
    <w:name w:val="Знак Знак Знак Знак Знак Знак Знак Знак Знак Знак"/>
    <w:basedOn w:val="a"/>
    <w:rsid w:val="002E15B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7771</Words>
  <Characters>44296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9</cp:revision>
  <cp:lastPrinted>2014-02-19T05:26:00Z</cp:lastPrinted>
  <dcterms:created xsi:type="dcterms:W3CDTF">2014-02-12T13:53:00Z</dcterms:created>
  <dcterms:modified xsi:type="dcterms:W3CDTF">2016-04-25T10:45:00Z</dcterms:modified>
</cp:coreProperties>
</file>